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9BC8F" w14:textId="222B4EDD" w:rsidR="00A96BB7" w:rsidRPr="008C080F" w:rsidRDefault="00A96BB7" w:rsidP="00A96BB7">
      <w:pPr>
        <w:rPr>
          <w:rFonts w:ascii="宋体" w:hAnsi="宋体"/>
          <w:b/>
          <w:color w:val="000000" w:themeColor="text1"/>
          <w:sz w:val="32"/>
          <w:szCs w:val="32"/>
        </w:rPr>
      </w:pPr>
      <w:r w:rsidRPr="008C080F">
        <w:rPr>
          <w:rFonts w:ascii="宋体" w:hAnsi="宋体" w:hint="eastAsia"/>
          <w:b/>
          <w:color w:val="000000" w:themeColor="text1"/>
          <w:sz w:val="32"/>
          <w:szCs w:val="32"/>
        </w:rPr>
        <w:t xml:space="preserve">   广东交通职业技术学院2018年高职自主招生章程</w:t>
      </w:r>
    </w:p>
    <w:p w14:paraId="727D2A9B" w14:textId="2F2060D1" w:rsidR="0003683D" w:rsidRPr="008C080F" w:rsidRDefault="005867B2" w:rsidP="005867B2">
      <w:pPr>
        <w:jc w:val="center"/>
        <w:rPr>
          <w:rFonts w:ascii="宋体" w:hAnsi="宋体"/>
          <w:b/>
          <w:color w:val="000000" w:themeColor="text1"/>
          <w:sz w:val="32"/>
          <w:szCs w:val="32"/>
        </w:rPr>
      </w:pPr>
      <w:r w:rsidRPr="008C080F">
        <w:rPr>
          <w:rFonts w:ascii="宋体" w:hAnsi="宋体" w:hint="eastAsia"/>
          <w:b/>
          <w:color w:val="000000" w:themeColor="text1"/>
          <w:sz w:val="32"/>
          <w:szCs w:val="32"/>
        </w:rPr>
        <w:t>(</w:t>
      </w:r>
      <w:r w:rsidR="0003683D" w:rsidRPr="008C080F">
        <w:rPr>
          <w:rFonts w:ascii="宋体" w:hAnsi="宋体" w:hint="eastAsia"/>
          <w:b/>
          <w:color w:val="000000" w:themeColor="text1"/>
          <w:sz w:val="32"/>
          <w:szCs w:val="32"/>
        </w:rPr>
        <w:t>待批稿</w:t>
      </w:r>
      <w:r w:rsidRPr="008C080F">
        <w:rPr>
          <w:rFonts w:ascii="宋体" w:hAnsi="宋体" w:hint="eastAsia"/>
          <w:b/>
          <w:color w:val="000000" w:themeColor="text1"/>
          <w:sz w:val="32"/>
          <w:szCs w:val="32"/>
        </w:rPr>
        <w:t>)</w:t>
      </w:r>
    </w:p>
    <w:p w14:paraId="17A36C9B" w14:textId="77777777" w:rsidR="00A96BB7" w:rsidRPr="008C080F" w:rsidRDefault="00A96BB7" w:rsidP="00A96BB7">
      <w:pPr>
        <w:numPr>
          <w:ilvl w:val="0"/>
          <w:numId w:val="1"/>
        </w:numPr>
        <w:spacing w:line="360" w:lineRule="auto"/>
        <w:rPr>
          <w:rFonts w:ascii="宋体" w:hAnsi="宋体"/>
          <w:b/>
          <w:color w:val="000000" w:themeColor="text1"/>
          <w:sz w:val="30"/>
          <w:szCs w:val="30"/>
        </w:rPr>
      </w:pPr>
      <w:r w:rsidRPr="008C080F">
        <w:rPr>
          <w:rFonts w:ascii="宋体" w:hAnsi="宋体" w:hint="eastAsia"/>
          <w:b/>
          <w:color w:val="000000" w:themeColor="text1"/>
          <w:sz w:val="30"/>
          <w:szCs w:val="30"/>
        </w:rPr>
        <w:t xml:space="preserve"> 总则</w:t>
      </w:r>
    </w:p>
    <w:p w14:paraId="738A21B0"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t xml:space="preserve">第一条  </w:t>
      </w:r>
      <w:r w:rsidRPr="008C080F">
        <w:rPr>
          <w:rFonts w:ascii="仿宋" w:eastAsia="仿宋" w:hAnsi="仿宋" w:hint="eastAsia"/>
          <w:color w:val="000000" w:themeColor="text1"/>
          <w:sz w:val="28"/>
          <w:szCs w:val="28"/>
        </w:rPr>
        <w:t>为保证学校自主招生试点工作顺利进行，切实维护学校和考生的合法权益，根据《中华人民共和国高等教育法》、《国务院关于加快发展现代职业教育的决定》、《教育部关于积极推进高等职业教育考试招生制度改革的指导意见》、《教育部关于开展现代学徒制试点工作的意见》和《广东省教育厅关于做好2018年高等职业院校自主招生试点工作的通知》（粤</w:t>
      </w:r>
      <w:proofErr w:type="gramStart"/>
      <w:r w:rsidRPr="008C080F">
        <w:rPr>
          <w:rFonts w:ascii="仿宋" w:eastAsia="仿宋" w:hAnsi="仿宋" w:hint="eastAsia"/>
          <w:color w:val="000000" w:themeColor="text1"/>
          <w:sz w:val="28"/>
          <w:szCs w:val="28"/>
        </w:rPr>
        <w:t>教考函</w:t>
      </w:r>
      <w:proofErr w:type="gramEnd"/>
      <w:r w:rsidRPr="008C080F">
        <w:rPr>
          <w:rFonts w:ascii="仿宋" w:eastAsia="仿宋" w:hAnsi="仿宋" w:cs="宋体" w:hint="eastAsia"/>
          <w:color w:val="000000" w:themeColor="text1"/>
          <w:sz w:val="28"/>
          <w:szCs w:val="28"/>
        </w:rPr>
        <w:t>﹝</w:t>
      </w:r>
      <w:r w:rsidRPr="008C080F">
        <w:rPr>
          <w:rFonts w:ascii="仿宋" w:eastAsia="仿宋" w:hAnsi="仿宋" w:hint="eastAsia"/>
          <w:color w:val="000000" w:themeColor="text1"/>
          <w:sz w:val="28"/>
          <w:szCs w:val="28"/>
        </w:rPr>
        <w:t>2018</w:t>
      </w:r>
      <w:r w:rsidRPr="008C080F">
        <w:rPr>
          <w:rFonts w:ascii="仿宋" w:eastAsia="仿宋" w:hAnsi="仿宋" w:cs="宋体" w:hint="eastAsia"/>
          <w:color w:val="000000" w:themeColor="text1"/>
          <w:sz w:val="28"/>
          <w:szCs w:val="28"/>
        </w:rPr>
        <w:t>﹞7</w:t>
      </w:r>
      <w:r w:rsidRPr="008C080F">
        <w:rPr>
          <w:rFonts w:ascii="仿宋" w:eastAsia="仿宋" w:hAnsi="仿宋" w:hint="eastAsia"/>
          <w:color w:val="000000" w:themeColor="text1"/>
          <w:sz w:val="28"/>
          <w:szCs w:val="28"/>
        </w:rPr>
        <w:t>号）的有关要求，结合学校实际情况，特制定本章程。</w:t>
      </w:r>
    </w:p>
    <w:p w14:paraId="153B63A9"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t xml:space="preserve">第二条 </w:t>
      </w:r>
      <w:r w:rsidRPr="008C080F">
        <w:rPr>
          <w:rFonts w:ascii="仿宋" w:eastAsia="仿宋" w:hAnsi="仿宋" w:hint="eastAsia"/>
          <w:color w:val="000000" w:themeColor="text1"/>
          <w:sz w:val="28"/>
          <w:szCs w:val="28"/>
        </w:rPr>
        <w:t xml:space="preserve"> 学校自主招生工作遵循“公平竞争、公正选拔、公开程序，德智体全面考核、综合评价、择优录取”的原则，并接受纪检监察部门、考生、家长以及社会各界的监督。</w:t>
      </w:r>
    </w:p>
    <w:p w14:paraId="226B14A7"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p>
    <w:p w14:paraId="0103FE5F" w14:textId="77777777" w:rsidR="00A96BB7" w:rsidRPr="008C080F" w:rsidRDefault="00A96BB7" w:rsidP="00A96BB7">
      <w:pPr>
        <w:spacing w:line="360" w:lineRule="auto"/>
        <w:ind w:firstLineChars="800" w:firstLine="2249"/>
        <w:rPr>
          <w:rFonts w:ascii="宋体" w:hAnsi="宋体"/>
          <w:b/>
          <w:color w:val="000000" w:themeColor="text1"/>
          <w:sz w:val="28"/>
          <w:szCs w:val="28"/>
        </w:rPr>
      </w:pPr>
      <w:r w:rsidRPr="008C080F">
        <w:rPr>
          <w:rFonts w:ascii="宋体" w:hAnsi="宋体" w:hint="eastAsia"/>
          <w:b/>
          <w:color w:val="000000" w:themeColor="text1"/>
          <w:sz w:val="28"/>
          <w:szCs w:val="28"/>
        </w:rPr>
        <w:t>第二章  学校概况</w:t>
      </w:r>
    </w:p>
    <w:p w14:paraId="114242BA"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t xml:space="preserve">第三条 </w:t>
      </w:r>
      <w:r w:rsidRPr="008C080F">
        <w:rPr>
          <w:rFonts w:ascii="仿宋" w:eastAsia="仿宋" w:hAnsi="仿宋" w:hint="eastAsia"/>
          <w:color w:val="000000" w:themeColor="text1"/>
          <w:sz w:val="28"/>
          <w:szCs w:val="28"/>
        </w:rPr>
        <w:t xml:space="preserve"> 院校名称：广东交通职业技术学院</w:t>
      </w:r>
    </w:p>
    <w:p w14:paraId="3606A699"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t>第四条</w:t>
      </w:r>
      <w:r w:rsidRPr="008C080F">
        <w:rPr>
          <w:rFonts w:ascii="仿宋" w:eastAsia="仿宋" w:hAnsi="仿宋" w:hint="eastAsia"/>
          <w:color w:val="000000" w:themeColor="text1"/>
          <w:sz w:val="28"/>
          <w:szCs w:val="28"/>
        </w:rPr>
        <w:t xml:space="preserve">  院校国标代码：10861</w:t>
      </w:r>
    </w:p>
    <w:p w14:paraId="3832166F"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t xml:space="preserve">第五条 </w:t>
      </w:r>
      <w:r w:rsidRPr="008C080F">
        <w:rPr>
          <w:rFonts w:ascii="仿宋" w:eastAsia="仿宋" w:hAnsi="仿宋" w:hint="eastAsia"/>
          <w:color w:val="000000" w:themeColor="text1"/>
          <w:sz w:val="28"/>
          <w:szCs w:val="28"/>
        </w:rPr>
        <w:t xml:space="preserve"> 学校地址：</w:t>
      </w:r>
    </w:p>
    <w:p w14:paraId="74937032"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天河校区：广州市天河区天源路789号</w:t>
      </w:r>
      <w:r w:rsidRPr="008C080F">
        <w:rPr>
          <w:rFonts w:ascii="宋体" w:hAnsi="宋体" w:cs="宋体" w:hint="eastAsia"/>
          <w:color w:val="000000" w:themeColor="text1"/>
          <w:sz w:val="28"/>
          <w:szCs w:val="28"/>
        </w:rPr>
        <w:t> </w:t>
      </w:r>
      <w:r w:rsidRPr="008C080F">
        <w:rPr>
          <w:rFonts w:ascii="仿宋" w:eastAsia="仿宋" w:hAnsi="仿宋" w:hint="eastAsia"/>
          <w:color w:val="000000" w:themeColor="text1"/>
          <w:sz w:val="28"/>
          <w:szCs w:val="28"/>
        </w:rPr>
        <w:t>邮政编码：510650</w:t>
      </w:r>
    </w:p>
    <w:p w14:paraId="57442021"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花都校区：广州市花都区工业大道11号 邮政编码：510800</w:t>
      </w:r>
    </w:p>
    <w:p w14:paraId="6B917677"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t xml:space="preserve">第六条 </w:t>
      </w:r>
      <w:r w:rsidRPr="008C080F">
        <w:rPr>
          <w:rFonts w:ascii="仿宋" w:eastAsia="仿宋" w:hAnsi="仿宋" w:hint="eastAsia"/>
          <w:color w:val="000000" w:themeColor="text1"/>
          <w:sz w:val="28"/>
          <w:szCs w:val="28"/>
        </w:rPr>
        <w:t xml:space="preserve"> 办学层次：专科（高职）</w:t>
      </w:r>
    </w:p>
    <w:p w14:paraId="467AA353"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t xml:space="preserve">第七条  </w:t>
      </w:r>
      <w:r w:rsidRPr="008C080F">
        <w:rPr>
          <w:rFonts w:ascii="仿宋" w:eastAsia="仿宋" w:hAnsi="仿宋" w:hint="eastAsia"/>
          <w:color w:val="000000" w:themeColor="text1"/>
          <w:sz w:val="28"/>
          <w:szCs w:val="28"/>
        </w:rPr>
        <w:t>办学性质：公办普通高等学校</w:t>
      </w:r>
    </w:p>
    <w:p w14:paraId="69D876CD"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lastRenderedPageBreak/>
        <w:t xml:space="preserve">第八条 </w:t>
      </w:r>
      <w:r w:rsidRPr="008C080F">
        <w:rPr>
          <w:rFonts w:ascii="仿宋" w:eastAsia="仿宋" w:hAnsi="仿宋" w:hint="eastAsia"/>
          <w:color w:val="000000" w:themeColor="text1"/>
          <w:sz w:val="28"/>
          <w:szCs w:val="28"/>
        </w:rPr>
        <w:t xml:space="preserve"> 办学类型：全日制</w:t>
      </w:r>
    </w:p>
    <w:p w14:paraId="30527389"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t>第九条</w:t>
      </w:r>
      <w:r w:rsidRPr="008C080F">
        <w:rPr>
          <w:rFonts w:ascii="仿宋" w:eastAsia="仿宋" w:hAnsi="仿宋" w:hint="eastAsia"/>
          <w:color w:val="000000" w:themeColor="text1"/>
          <w:sz w:val="28"/>
          <w:szCs w:val="28"/>
        </w:rPr>
        <w:t xml:space="preserve">  学校主管单位：广东省教育厅</w:t>
      </w:r>
    </w:p>
    <w:p w14:paraId="6627192C"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t>第十条</w:t>
      </w:r>
      <w:r w:rsidRPr="008C080F">
        <w:rPr>
          <w:rFonts w:ascii="仿宋" w:eastAsia="仿宋" w:hAnsi="仿宋" w:hint="eastAsia"/>
          <w:color w:val="000000" w:themeColor="text1"/>
          <w:sz w:val="28"/>
          <w:szCs w:val="28"/>
        </w:rPr>
        <w:t xml:space="preserve">  毕业颁证：按国家招生管理规定录取并取得我校正式学籍的学生，在校期间按规定年限完成教学计划规定的理论和实践教学环节，符合毕(结）</w:t>
      </w:r>
      <w:proofErr w:type="gramStart"/>
      <w:r w:rsidRPr="008C080F">
        <w:rPr>
          <w:rFonts w:ascii="仿宋" w:eastAsia="仿宋" w:hAnsi="仿宋" w:hint="eastAsia"/>
          <w:color w:val="000000" w:themeColor="text1"/>
          <w:sz w:val="28"/>
          <w:szCs w:val="28"/>
        </w:rPr>
        <w:t>业条件</w:t>
      </w:r>
      <w:proofErr w:type="gramEnd"/>
      <w:r w:rsidRPr="008C080F">
        <w:rPr>
          <w:rFonts w:ascii="仿宋" w:eastAsia="仿宋" w:hAnsi="仿宋" w:hint="eastAsia"/>
          <w:color w:val="000000" w:themeColor="text1"/>
          <w:sz w:val="28"/>
          <w:szCs w:val="28"/>
        </w:rPr>
        <w:t xml:space="preserve">者，颁发普通大专毕(结）业证书，并报广东省教育厅电子注册。颁发学历证书的学校名称: 广东交通职业技术学院，证书种类:全日制普通高等学校毕(结）业证书。 </w:t>
      </w:r>
    </w:p>
    <w:p w14:paraId="04FD94FD" w14:textId="77777777" w:rsidR="00A96BB7" w:rsidRPr="008C080F" w:rsidRDefault="00A96BB7" w:rsidP="00A96BB7">
      <w:pPr>
        <w:spacing w:line="360" w:lineRule="auto"/>
        <w:jc w:val="center"/>
        <w:rPr>
          <w:rFonts w:ascii="仿宋" w:eastAsia="仿宋" w:hAnsi="仿宋"/>
          <w:b/>
          <w:color w:val="000000" w:themeColor="text1"/>
          <w:sz w:val="28"/>
          <w:szCs w:val="28"/>
        </w:rPr>
      </w:pPr>
    </w:p>
    <w:p w14:paraId="0F4965E3" w14:textId="77777777" w:rsidR="00A96BB7" w:rsidRPr="008C080F" w:rsidRDefault="00A96BB7" w:rsidP="00A96BB7">
      <w:pPr>
        <w:spacing w:line="360" w:lineRule="auto"/>
        <w:jc w:val="center"/>
        <w:rPr>
          <w:rFonts w:ascii="宋体" w:hAnsi="宋体"/>
          <w:b/>
          <w:color w:val="000000" w:themeColor="text1"/>
          <w:sz w:val="28"/>
          <w:szCs w:val="28"/>
        </w:rPr>
      </w:pPr>
      <w:r w:rsidRPr="008C080F">
        <w:rPr>
          <w:rFonts w:ascii="宋体" w:hAnsi="宋体" w:hint="eastAsia"/>
          <w:b/>
          <w:color w:val="000000" w:themeColor="text1"/>
          <w:sz w:val="28"/>
          <w:szCs w:val="28"/>
        </w:rPr>
        <w:t>第三章  组织机构及职责</w:t>
      </w:r>
    </w:p>
    <w:p w14:paraId="0DD65CE1"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t xml:space="preserve">第十一条 </w:t>
      </w:r>
      <w:r w:rsidRPr="008C080F">
        <w:rPr>
          <w:rFonts w:ascii="仿宋" w:eastAsia="仿宋" w:hAnsi="仿宋" w:hint="eastAsia"/>
          <w:color w:val="000000" w:themeColor="text1"/>
          <w:sz w:val="28"/>
          <w:szCs w:val="28"/>
        </w:rPr>
        <w:t xml:space="preserve"> 学校设立由学校领导、相关职能部门负责人组成的招生工作领导小组，全面负责贯彻执行教育部和有关省（自治区、直辖市）招生委员会的有关招生工作政策，负责审议招生章程、招生规定和实施细则、确定招生规模和调整学科招生计划，领导、监督招生工作的具体实施，协调处理招生工作中的重大事项。</w:t>
      </w:r>
    </w:p>
    <w:p w14:paraId="73B5EC0B"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t xml:space="preserve">第十二条  </w:t>
      </w:r>
      <w:r w:rsidRPr="008C080F">
        <w:rPr>
          <w:rFonts w:ascii="仿宋" w:eastAsia="仿宋" w:hAnsi="仿宋" w:hint="eastAsia"/>
          <w:color w:val="000000" w:themeColor="text1"/>
          <w:sz w:val="28"/>
          <w:szCs w:val="28"/>
        </w:rPr>
        <w:t>学校设立监督与申诉办公室，对自主招生工作实施监督。在自主招生录取期间负责对招生工作监督，处理考生的信访、申诉、投诉等问题。</w:t>
      </w:r>
    </w:p>
    <w:p w14:paraId="252D46B4" w14:textId="77777777" w:rsidR="00A96BB7" w:rsidRPr="008C080F" w:rsidRDefault="00A96BB7" w:rsidP="00A96BB7">
      <w:pPr>
        <w:widowControl/>
        <w:spacing w:before="100" w:beforeAutospacing="1" w:after="100" w:afterAutospacing="1" w:line="360" w:lineRule="auto"/>
        <w:ind w:right="301" w:firstLineChars="200" w:firstLine="560"/>
        <w:jc w:val="left"/>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 xml:space="preserve"> </w:t>
      </w:r>
      <w:r w:rsidRPr="008C080F">
        <w:rPr>
          <w:rFonts w:ascii="宋体" w:hAnsi="宋体" w:hint="eastAsia"/>
          <w:color w:val="000000" w:themeColor="text1"/>
          <w:sz w:val="28"/>
          <w:szCs w:val="28"/>
        </w:rPr>
        <w:t xml:space="preserve">第十三条  </w:t>
      </w:r>
      <w:r w:rsidRPr="008C080F">
        <w:rPr>
          <w:rFonts w:ascii="仿宋" w:eastAsia="仿宋" w:hAnsi="仿宋" w:hint="eastAsia"/>
          <w:color w:val="000000" w:themeColor="text1"/>
          <w:sz w:val="28"/>
          <w:szCs w:val="28"/>
        </w:rPr>
        <w:t>自主招生工作人员必须严格遵守招生纪律和有关考试命题的规定及接受纪律监察部门的监督。</w:t>
      </w:r>
    </w:p>
    <w:p w14:paraId="54FE1FA9" w14:textId="77777777" w:rsidR="00A96BB7" w:rsidRPr="008C080F" w:rsidRDefault="00A96BB7" w:rsidP="00A96BB7">
      <w:pPr>
        <w:spacing w:line="360" w:lineRule="auto"/>
        <w:ind w:firstLine="600"/>
        <w:rPr>
          <w:rFonts w:ascii="仿宋" w:eastAsia="仿宋" w:hAnsi="仿宋"/>
          <w:color w:val="000000" w:themeColor="text1"/>
          <w:sz w:val="28"/>
          <w:szCs w:val="28"/>
        </w:rPr>
      </w:pPr>
    </w:p>
    <w:p w14:paraId="3411800B" w14:textId="77777777" w:rsidR="00A96BB7" w:rsidRPr="008C080F" w:rsidRDefault="00A96BB7" w:rsidP="00A96BB7">
      <w:pPr>
        <w:spacing w:line="360" w:lineRule="auto"/>
        <w:jc w:val="center"/>
        <w:rPr>
          <w:rFonts w:ascii="宋体" w:hAnsi="宋体"/>
          <w:b/>
          <w:color w:val="000000" w:themeColor="text1"/>
          <w:sz w:val="28"/>
          <w:szCs w:val="28"/>
        </w:rPr>
      </w:pPr>
      <w:r w:rsidRPr="008C080F">
        <w:rPr>
          <w:rFonts w:ascii="宋体" w:hAnsi="宋体" w:hint="eastAsia"/>
          <w:b/>
          <w:color w:val="000000" w:themeColor="text1"/>
          <w:sz w:val="28"/>
          <w:szCs w:val="28"/>
        </w:rPr>
        <w:t>第四章  招生对象及报名条件</w:t>
      </w:r>
    </w:p>
    <w:p w14:paraId="1E6A042F"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lastRenderedPageBreak/>
        <w:t xml:space="preserve">第十四条  </w:t>
      </w:r>
      <w:r w:rsidRPr="008C080F">
        <w:rPr>
          <w:rFonts w:ascii="仿宋" w:eastAsia="仿宋" w:hAnsi="仿宋" w:hint="eastAsia"/>
          <w:color w:val="000000" w:themeColor="text1"/>
          <w:sz w:val="28"/>
          <w:szCs w:val="28"/>
        </w:rPr>
        <w:t>普通高中考生报考条件</w:t>
      </w:r>
    </w:p>
    <w:p w14:paraId="642F3EE9"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1. 符合广东省普通高等学校统一招生考试报名资格的应、往届普通高中毕业生。</w:t>
      </w:r>
    </w:p>
    <w:p w14:paraId="038D678F"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 xml:space="preserve">2. 报考普通类专业的高中毕业生，普通高中学业水平考试， 文科生的物理、化学、生物三门学科均须获等级成绩，且两门学科成绩达到C级及以上等级；理科生的政治、历史、地理三门学科均须获得等级成绩，且有两门学科成绩达到C级及以上等级。 </w:t>
      </w:r>
    </w:p>
    <w:p w14:paraId="62CA968A"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t xml:space="preserve">第十五条  </w:t>
      </w:r>
      <w:r w:rsidRPr="008C080F">
        <w:rPr>
          <w:rFonts w:ascii="仿宋" w:eastAsia="仿宋" w:hAnsi="仿宋" w:hint="eastAsia"/>
          <w:color w:val="000000" w:themeColor="text1"/>
          <w:sz w:val="28"/>
          <w:szCs w:val="28"/>
        </w:rPr>
        <w:t xml:space="preserve">中等职业学校考生报考条件 </w:t>
      </w:r>
    </w:p>
    <w:p w14:paraId="10FE11D0"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1.符合广东省普通高等学校统一招生考试报名资格的应、往届中职（含中专、技校、职中）毕业生。</w:t>
      </w:r>
    </w:p>
    <w:p w14:paraId="7DFE1EB1"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2. 中</w:t>
      </w:r>
      <w:proofErr w:type="gramStart"/>
      <w:r w:rsidRPr="008C080F">
        <w:rPr>
          <w:rFonts w:ascii="仿宋" w:eastAsia="仿宋" w:hAnsi="仿宋" w:hint="eastAsia"/>
          <w:color w:val="000000" w:themeColor="text1"/>
          <w:sz w:val="28"/>
          <w:szCs w:val="28"/>
        </w:rPr>
        <w:t>职阶段</w:t>
      </w:r>
      <w:proofErr w:type="gramEnd"/>
      <w:r w:rsidRPr="008C080F">
        <w:rPr>
          <w:rFonts w:ascii="仿宋" w:eastAsia="仿宋" w:hAnsi="仿宋" w:hint="eastAsia"/>
          <w:color w:val="000000" w:themeColor="text1"/>
          <w:sz w:val="28"/>
          <w:szCs w:val="28"/>
        </w:rPr>
        <w:t>就读的专业与我校招生专业直接相关，并取得与招生专业大类相关的职业资格技能等级证书。职业资格技能等级证书原则上为国家职业资格中级及以上技能等级证书，或省级以上人力资源和社会保障部门主考（或授权）的中级及以上技能等级证书，或省教育考试院主考的专业技能课程B级及以上证书。具体对应中</w:t>
      </w:r>
      <w:proofErr w:type="gramStart"/>
      <w:r w:rsidRPr="008C080F">
        <w:rPr>
          <w:rFonts w:ascii="仿宋" w:eastAsia="仿宋" w:hAnsi="仿宋" w:hint="eastAsia"/>
          <w:color w:val="000000" w:themeColor="text1"/>
          <w:sz w:val="28"/>
          <w:szCs w:val="28"/>
        </w:rPr>
        <w:t>职专业</w:t>
      </w:r>
      <w:proofErr w:type="gramEnd"/>
      <w:r w:rsidRPr="008C080F">
        <w:rPr>
          <w:rFonts w:ascii="仿宋" w:eastAsia="仿宋" w:hAnsi="仿宋" w:hint="eastAsia"/>
          <w:color w:val="000000" w:themeColor="text1"/>
          <w:sz w:val="28"/>
          <w:szCs w:val="28"/>
        </w:rPr>
        <w:t>以及证书要求见附表1。</w:t>
      </w:r>
    </w:p>
    <w:p w14:paraId="18EC6D1B"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t xml:space="preserve">第十六条 </w:t>
      </w:r>
      <w:r w:rsidRPr="008C080F">
        <w:rPr>
          <w:rFonts w:ascii="仿宋" w:eastAsia="仿宋" w:hAnsi="仿宋" w:hint="eastAsia"/>
          <w:color w:val="000000" w:themeColor="text1"/>
          <w:sz w:val="28"/>
          <w:szCs w:val="28"/>
        </w:rPr>
        <w:t>中等职业学校考生免考职业资格技能等级证书及</w:t>
      </w:r>
      <w:proofErr w:type="gramStart"/>
      <w:r w:rsidRPr="008C080F">
        <w:rPr>
          <w:rFonts w:ascii="仿宋" w:eastAsia="仿宋" w:hAnsi="仿宋" w:hint="eastAsia"/>
          <w:color w:val="000000" w:themeColor="text1"/>
          <w:sz w:val="28"/>
          <w:szCs w:val="28"/>
        </w:rPr>
        <w:t>免文化</w:t>
      </w:r>
      <w:proofErr w:type="gramEnd"/>
      <w:r w:rsidRPr="008C080F">
        <w:rPr>
          <w:rFonts w:ascii="仿宋" w:eastAsia="仿宋" w:hAnsi="仿宋" w:hint="eastAsia"/>
          <w:color w:val="000000" w:themeColor="text1"/>
          <w:sz w:val="28"/>
          <w:szCs w:val="28"/>
        </w:rPr>
        <w:t>基础考试条件</w:t>
      </w:r>
    </w:p>
    <w:p w14:paraId="41226193"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在校期间获得由省教育厅组织的广东省中等职业学校技能大赛三等奖及以上的中职学校毕业生，在毕业两年内，可申请免考相关专业的职业资格技能等级证书要求；参加由教育部主办或联办的全国职业院校技能大赛获得三等奖及以上奖项或由省教育厅组织的广东省</w:t>
      </w:r>
      <w:r w:rsidRPr="008C080F">
        <w:rPr>
          <w:rFonts w:ascii="仿宋" w:eastAsia="仿宋" w:hAnsi="仿宋" w:hint="eastAsia"/>
          <w:color w:val="000000" w:themeColor="text1"/>
          <w:sz w:val="28"/>
          <w:szCs w:val="28"/>
        </w:rPr>
        <w:lastRenderedPageBreak/>
        <w:t>中等职业学校技能大赛获得一等奖的中等职业学校毕业生，在毕业两年内，可申请</w:t>
      </w:r>
      <w:proofErr w:type="gramStart"/>
      <w:r w:rsidRPr="008C080F">
        <w:rPr>
          <w:rFonts w:ascii="仿宋" w:eastAsia="仿宋" w:hAnsi="仿宋" w:hint="eastAsia"/>
          <w:color w:val="000000" w:themeColor="text1"/>
          <w:sz w:val="28"/>
          <w:szCs w:val="28"/>
        </w:rPr>
        <w:t>免文化</w:t>
      </w:r>
      <w:proofErr w:type="gramEnd"/>
      <w:r w:rsidRPr="008C080F">
        <w:rPr>
          <w:rFonts w:ascii="仿宋" w:eastAsia="仿宋" w:hAnsi="仿宋" w:hint="eastAsia"/>
          <w:color w:val="000000" w:themeColor="text1"/>
          <w:sz w:val="28"/>
          <w:szCs w:val="28"/>
        </w:rPr>
        <w:t>基础考试。</w:t>
      </w:r>
    </w:p>
    <w:p w14:paraId="5F062A27" w14:textId="77777777" w:rsidR="00A96BB7" w:rsidRPr="008C080F" w:rsidRDefault="00A96BB7" w:rsidP="00A96BB7">
      <w:pPr>
        <w:numPr>
          <w:ilvl w:val="0"/>
          <w:numId w:val="2"/>
        </w:num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专业志愿填报</w:t>
      </w:r>
    </w:p>
    <w:p w14:paraId="0A8C0DA3" w14:textId="77777777" w:rsidR="00A96BB7" w:rsidRPr="008C080F" w:rsidRDefault="00A96BB7" w:rsidP="00A96BB7">
      <w:pPr>
        <w:spacing w:line="360" w:lineRule="auto"/>
        <w:ind w:firstLine="60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考生在2018年3月1日-3月15日规定的时间内，登录“广东省2018年高职院校自主招生网上报名系统”（http://www.eesc.com.cn/gzks ） 选择“网测”的考核方式的高中毕业生，可选择1个专业志愿；选择“校测”考核方式的高中毕业生以及中职毕业生可填报选择1个专业志愿。面向普通高中毕业生的自主招生专业，设有“是否服从调剂”选项，考生可以根据自己意愿进行选择；面向中职毕业生的自主招生专业，不设专业调剂选项。</w:t>
      </w:r>
    </w:p>
    <w:p w14:paraId="39F3D62B" w14:textId="77777777" w:rsidR="00A96BB7" w:rsidRPr="008C080F" w:rsidRDefault="00A96BB7" w:rsidP="00A96BB7">
      <w:pPr>
        <w:spacing w:line="360" w:lineRule="auto"/>
        <w:rPr>
          <w:rFonts w:ascii="仿宋" w:eastAsia="仿宋" w:hAnsi="仿宋"/>
          <w:color w:val="000000" w:themeColor="text1"/>
          <w:sz w:val="28"/>
          <w:szCs w:val="28"/>
        </w:rPr>
      </w:pPr>
    </w:p>
    <w:p w14:paraId="5A6C130D" w14:textId="77777777" w:rsidR="00A96BB7" w:rsidRPr="008C080F" w:rsidRDefault="00A96BB7" w:rsidP="00A96BB7">
      <w:pPr>
        <w:spacing w:line="360" w:lineRule="auto"/>
        <w:jc w:val="center"/>
        <w:rPr>
          <w:rFonts w:ascii="宋体" w:hAnsi="宋体"/>
          <w:b/>
          <w:color w:val="000000" w:themeColor="text1"/>
          <w:sz w:val="28"/>
          <w:szCs w:val="28"/>
        </w:rPr>
      </w:pPr>
      <w:r w:rsidRPr="008C080F">
        <w:rPr>
          <w:rFonts w:ascii="宋体" w:hAnsi="宋体" w:hint="eastAsia"/>
          <w:b/>
          <w:color w:val="000000" w:themeColor="text1"/>
          <w:sz w:val="28"/>
          <w:szCs w:val="28"/>
        </w:rPr>
        <w:t>第五章  招生专业及计划</w:t>
      </w:r>
    </w:p>
    <w:p w14:paraId="7F23B4FB"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t xml:space="preserve">第十八条 </w:t>
      </w:r>
      <w:r w:rsidRPr="008C080F">
        <w:rPr>
          <w:rFonts w:ascii="仿宋" w:eastAsia="仿宋" w:hAnsi="仿宋" w:hint="eastAsia"/>
          <w:color w:val="000000" w:themeColor="text1"/>
          <w:sz w:val="28"/>
          <w:szCs w:val="28"/>
        </w:rPr>
        <w:t xml:space="preserve"> 招收普通高中应、往届毕业生545人，招收中等职业技术学校应、往届毕业生155人（含现代学徒制招生100人；不含</w:t>
      </w:r>
      <w:proofErr w:type="gramStart"/>
      <w:r w:rsidRPr="008C080F">
        <w:rPr>
          <w:rFonts w:ascii="仿宋" w:eastAsia="仿宋" w:hAnsi="仿宋" w:hint="eastAsia"/>
          <w:color w:val="000000" w:themeColor="text1"/>
          <w:sz w:val="28"/>
          <w:szCs w:val="28"/>
        </w:rPr>
        <w:t>免文化</w:t>
      </w:r>
      <w:proofErr w:type="gramEnd"/>
      <w:r w:rsidRPr="008C080F">
        <w:rPr>
          <w:rFonts w:ascii="仿宋" w:eastAsia="仿宋" w:hAnsi="仿宋" w:hint="eastAsia"/>
          <w:color w:val="000000" w:themeColor="text1"/>
          <w:sz w:val="28"/>
          <w:szCs w:val="28"/>
        </w:rPr>
        <w:t>基础考试录取人数）。具体招生专业、计划数详见附表1。</w:t>
      </w:r>
    </w:p>
    <w:p w14:paraId="17E30A88"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t xml:space="preserve">第十九条  </w:t>
      </w:r>
      <w:r w:rsidRPr="008C080F">
        <w:rPr>
          <w:rFonts w:ascii="仿宋" w:eastAsia="仿宋" w:hAnsi="仿宋" w:hint="eastAsia"/>
          <w:color w:val="000000" w:themeColor="text1"/>
          <w:sz w:val="28"/>
          <w:szCs w:val="28"/>
        </w:rPr>
        <w:t>通过“自主招生”录取的高职院校学生，原则上不得申请转学或转专业。现代学徒制录取的学生不得转专业。</w:t>
      </w:r>
    </w:p>
    <w:p w14:paraId="7C17B4EE" w14:textId="77777777" w:rsidR="00A96BB7" w:rsidRPr="008C080F" w:rsidRDefault="00A96BB7" w:rsidP="00A96BB7">
      <w:pPr>
        <w:spacing w:line="360" w:lineRule="auto"/>
        <w:jc w:val="center"/>
        <w:rPr>
          <w:rFonts w:ascii="宋体" w:hAnsi="宋体"/>
          <w:b/>
          <w:color w:val="000000" w:themeColor="text1"/>
          <w:sz w:val="28"/>
          <w:szCs w:val="28"/>
        </w:rPr>
      </w:pPr>
    </w:p>
    <w:p w14:paraId="34851123" w14:textId="77777777" w:rsidR="00A96BB7" w:rsidRPr="008C080F" w:rsidRDefault="00A96BB7" w:rsidP="00A96BB7">
      <w:pPr>
        <w:spacing w:line="360" w:lineRule="auto"/>
        <w:jc w:val="center"/>
        <w:rPr>
          <w:rFonts w:ascii="宋体" w:hAnsi="宋体"/>
          <w:color w:val="000000" w:themeColor="text1"/>
          <w:sz w:val="28"/>
          <w:szCs w:val="28"/>
        </w:rPr>
      </w:pPr>
      <w:r w:rsidRPr="008C080F">
        <w:rPr>
          <w:rFonts w:ascii="宋体" w:hAnsi="宋体" w:hint="eastAsia"/>
          <w:b/>
          <w:color w:val="000000" w:themeColor="text1"/>
          <w:sz w:val="28"/>
          <w:szCs w:val="28"/>
        </w:rPr>
        <w:t>第六章  考试形式、考试时间与考试收费</w:t>
      </w:r>
    </w:p>
    <w:p w14:paraId="6FEF3D29"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t xml:space="preserve">第二十条 </w:t>
      </w:r>
      <w:r w:rsidRPr="008C080F">
        <w:rPr>
          <w:rFonts w:ascii="仿宋" w:eastAsia="仿宋" w:hAnsi="仿宋" w:hint="eastAsia"/>
          <w:color w:val="000000" w:themeColor="text1"/>
          <w:sz w:val="28"/>
          <w:szCs w:val="28"/>
        </w:rPr>
        <w:t xml:space="preserve"> 根据报考对象的不同，学校实行分类考试、综合评价、择优录取。</w:t>
      </w:r>
    </w:p>
    <w:p w14:paraId="480A38BE"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 xml:space="preserve">1.面向普通高中毕业生 </w:t>
      </w:r>
    </w:p>
    <w:p w14:paraId="4B2FABC3"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lastRenderedPageBreak/>
        <w:t>（1）实行“文化素质+职业技能”的考核形式。其中，“文化素质”统一采用高中学业水平考试的语文、数学、英语三科成绩（以下简称“学考”，满分值300分）。文化素质考试和职业技能考核的权重比例为3:1，总分满分值为400分，其中文化素质考试满分值为300分，职业技能考核满分值为100分。</w:t>
      </w:r>
    </w:p>
    <w:p w14:paraId="7EDD3067" w14:textId="77777777" w:rsidR="00A96BB7" w:rsidRPr="008C080F" w:rsidRDefault="00A96BB7" w:rsidP="00A96BB7">
      <w:pPr>
        <w:spacing w:line="360" w:lineRule="auto"/>
        <w:ind w:firstLineChars="200" w:firstLine="560"/>
        <w:rPr>
          <w:rFonts w:ascii="仿宋" w:eastAsia="仿宋" w:hAnsi="仿宋"/>
          <w:color w:val="000000" w:themeColor="text1"/>
          <w:sz w:val="28"/>
          <w:szCs w:val="28"/>
          <w:lang w:bidi="ar"/>
        </w:rPr>
      </w:pPr>
      <w:r w:rsidRPr="008C080F">
        <w:rPr>
          <w:rFonts w:ascii="仿宋" w:eastAsia="仿宋" w:hAnsi="仿宋" w:hint="eastAsia"/>
          <w:color w:val="000000" w:themeColor="text1"/>
          <w:sz w:val="28"/>
          <w:szCs w:val="28"/>
          <w:lang w:bidi="ar"/>
        </w:rPr>
        <w:t>（2） 职业技能考核采用“网测”或“校测”方式，具体专业测试方式见表2。</w:t>
      </w:r>
    </w:p>
    <w:p w14:paraId="0696D416" w14:textId="77777777" w:rsidR="00A96BB7" w:rsidRPr="008C080F" w:rsidRDefault="00A96BB7" w:rsidP="00A96BB7">
      <w:pPr>
        <w:pStyle w:val="a4"/>
        <w:spacing w:line="360" w:lineRule="auto"/>
        <w:ind w:firstLine="560"/>
        <w:rPr>
          <w:rFonts w:ascii="仿宋" w:eastAsia="仿宋" w:hAnsi="仿宋"/>
          <w:color w:val="000000" w:themeColor="text1"/>
          <w:sz w:val="28"/>
          <w:szCs w:val="28"/>
        </w:rPr>
      </w:pPr>
      <w:proofErr w:type="gramStart"/>
      <w:r w:rsidRPr="008C080F">
        <w:rPr>
          <w:rFonts w:ascii="仿宋" w:eastAsia="仿宋" w:hAnsi="仿宋" w:hint="eastAsia"/>
          <w:color w:val="000000" w:themeColor="text1"/>
          <w:sz w:val="28"/>
          <w:szCs w:val="28"/>
        </w:rPr>
        <w:t>网测方式</w:t>
      </w:r>
      <w:proofErr w:type="gramEnd"/>
      <w:r w:rsidRPr="008C080F">
        <w:rPr>
          <w:rFonts w:ascii="仿宋" w:eastAsia="仿宋" w:hAnsi="仿宋" w:hint="eastAsia"/>
          <w:color w:val="000000" w:themeColor="text1"/>
          <w:sz w:val="28"/>
          <w:szCs w:val="28"/>
        </w:rPr>
        <w:t>：报考我校汽车检测与维修技术、电子商务专业的考生，通过在网上观看专业解读视频，了解专业（职业）介绍情况，在规定时间内参加对应专业的视频测试。测试内容主要体现专业对人才培养的方式及专业岗位对考生素质的要求，由专业介绍、专业培养、职业启蒙、职业生涯等部分组成，题型包括单选题、多选题、判断题三种题型。每次测试20道题，满分为100分。</w:t>
      </w:r>
      <w:proofErr w:type="gramStart"/>
      <w:r w:rsidRPr="008C080F">
        <w:rPr>
          <w:rFonts w:ascii="仿宋" w:eastAsia="仿宋" w:hAnsi="仿宋" w:hint="eastAsia"/>
          <w:color w:val="000000" w:themeColor="text1"/>
          <w:sz w:val="28"/>
          <w:szCs w:val="28"/>
        </w:rPr>
        <w:t>选择网测方式</w:t>
      </w:r>
      <w:proofErr w:type="gramEnd"/>
      <w:r w:rsidRPr="008C080F">
        <w:rPr>
          <w:rFonts w:ascii="仿宋" w:eastAsia="仿宋" w:hAnsi="仿宋" w:hint="eastAsia"/>
          <w:color w:val="000000" w:themeColor="text1"/>
          <w:sz w:val="28"/>
          <w:szCs w:val="28"/>
        </w:rPr>
        <w:t>，须在规定时间内登陆网上报名系统（</w:t>
      </w:r>
      <w:hyperlink r:id="rId8" w:history="1">
        <w:r w:rsidRPr="008C080F">
          <w:rPr>
            <w:rStyle w:val="a3"/>
            <w:rFonts w:ascii="仿宋" w:eastAsia="仿宋" w:hAnsi="仿宋" w:hint="eastAsia"/>
            <w:color w:val="000000" w:themeColor="text1"/>
            <w:sz w:val="28"/>
            <w:szCs w:val="28"/>
          </w:rPr>
          <w:t>http://www.eesc.com.cn/gzks</w:t>
        </w:r>
      </w:hyperlink>
      <w:r w:rsidRPr="008C080F">
        <w:rPr>
          <w:rFonts w:ascii="仿宋" w:eastAsia="仿宋" w:hAnsi="仿宋" w:hint="eastAsia"/>
          <w:color w:val="000000" w:themeColor="text1"/>
          <w:sz w:val="28"/>
          <w:szCs w:val="28"/>
        </w:rPr>
        <w:t>），完成网上缴费后进行预约测试，按照预约时间在网上观看专业大类视频及完成测试。测试完成后可打印“网测”成绩单，并在规定时间内根据本人“网测”成绩情况，选择相匹配的专业志愿进行填报。</w:t>
      </w:r>
    </w:p>
    <w:p w14:paraId="6352FC6C"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校测方式：报考其它专业的</w:t>
      </w:r>
      <w:bookmarkStart w:id="0" w:name="_GoBack"/>
      <w:bookmarkEnd w:id="0"/>
      <w:r w:rsidRPr="008C080F">
        <w:rPr>
          <w:rFonts w:ascii="仿宋" w:eastAsia="仿宋" w:hAnsi="仿宋" w:hint="eastAsia"/>
          <w:color w:val="000000" w:themeColor="text1"/>
          <w:sz w:val="28"/>
          <w:szCs w:val="28"/>
        </w:rPr>
        <w:t>考生，按专业群分别进行笔试测试，主要测试考生是否具备技术技能型人才、应用型人才的潜质,人际沟通交往、团队合作、综合分析与思维能力，对报考专业（群）的倾向、兴趣爱好、职业发展潜力以及对专业（群）的了解情况，满分100分，考试时间60分钟。笔试在2018年3月24日上午进行。考生来学校</w:t>
      </w:r>
      <w:r w:rsidRPr="008C080F">
        <w:rPr>
          <w:rFonts w:ascii="仿宋" w:eastAsia="仿宋" w:hAnsi="仿宋" w:hint="eastAsia"/>
          <w:color w:val="000000" w:themeColor="text1"/>
          <w:sz w:val="28"/>
          <w:szCs w:val="28"/>
        </w:rPr>
        <w:lastRenderedPageBreak/>
        <w:t>参加笔试。专业所属专业</w:t>
      </w:r>
      <w:proofErr w:type="gramStart"/>
      <w:r w:rsidRPr="008C080F">
        <w:rPr>
          <w:rFonts w:ascii="仿宋" w:eastAsia="仿宋" w:hAnsi="仿宋" w:hint="eastAsia"/>
          <w:color w:val="000000" w:themeColor="text1"/>
          <w:sz w:val="28"/>
          <w:szCs w:val="28"/>
        </w:rPr>
        <w:t>群情况</w:t>
      </w:r>
      <w:proofErr w:type="gramEnd"/>
      <w:r w:rsidRPr="008C080F">
        <w:rPr>
          <w:rFonts w:ascii="仿宋" w:eastAsia="仿宋" w:hAnsi="仿宋" w:hint="eastAsia"/>
          <w:color w:val="000000" w:themeColor="text1"/>
          <w:sz w:val="28"/>
          <w:szCs w:val="28"/>
        </w:rPr>
        <w:t>见附表2.</w:t>
      </w:r>
    </w:p>
    <w:p w14:paraId="01AAB06D"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2.面向中职毕业生</w:t>
      </w:r>
    </w:p>
    <w:p w14:paraId="0C3EFC60" w14:textId="77777777" w:rsidR="00A96BB7" w:rsidRPr="008C080F" w:rsidRDefault="00A96BB7" w:rsidP="00A96BB7">
      <w:pPr>
        <w:spacing w:line="360" w:lineRule="auto"/>
        <w:ind w:firstLineChars="236" w:firstLine="661"/>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1）实行“文化基础（含综合文化知识和专业综合理论）+职业技能”的考核形式，由我校自主命题和组织实施。文化基础知识和专业综合理论、职业技能考核的权重比例为4:3:3，总分满分值为500分，其中综合文化知识满分值为200分，专业综合理论满分值为150分，职业技能考核满分值为150分。</w:t>
      </w:r>
    </w:p>
    <w:p w14:paraId="676499E2" w14:textId="77777777" w:rsidR="00A96BB7" w:rsidRPr="008C080F" w:rsidRDefault="00A96BB7" w:rsidP="00A96BB7">
      <w:pPr>
        <w:spacing w:line="360" w:lineRule="auto"/>
        <w:ind w:firstLineChars="236" w:firstLine="661"/>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（2）文化基础考试（</w:t>
      </w:r>
      <w:proofErr w:type="gramStart"/>
      <w:r w:rsidRPr="008C080F">
        <w:rPr>
          <w:rFonts w:ascii="仿宋" w:eastAsia="仿宋" w:hAnsi="仿宋" w:hint="eastAsia"/>
          <w:color w:val="000000" w:themeColor="text1"/>
          <w:sz w:val="28"/>
          <w:szCs w:val="28"/>
        </w:rPr>
        <w:t>含综合</w:t>
      </w:r>
      <w:proofErr w:type="gramEnd"/>
      <w:r w:rsidRPr="008C080F">
        <w:rPr>
          <w:rFonts w:ascii="仿宋" w:eastAsia="仿宋" w:hAnsi="仿宋" w:hint="eastAsia"/>
          <w:color w:val="000000" w:themeColor="text1"/>
          <w:sz w:val="28"/>
          <w:szCs w:val="28"/>
        </w:rPr>
        <w:t>文化知识和专业综合理论），采用笔试方式，其中：综合文化知识内容涵盖自然科学和人文科学基本知识、职业道德基本要求、人际交往基本常识、汉语言写作基本能力等技术技能型人才必备的实用性知识要求，满分值200分，考试时间90分钟；专业综合理论主要考核本专业技术技能型人才必备的实用性知识要求，满分值150分，考试时间90分钟。</w:t>
      </w:r>
    </w:p>
    <w:p w14:paraId="19706DFA" w14:textId="77777777" w:rsidR="00A96BB7" w:rsidRPr="008C080F" w:rsidRDefault="00A96BB7" w:rsidP="00A96BB7">
      <w:pPr>
        <w:spacing w:line="360" w:lineRule="auto"/>
        <w:ind w:firstLineChars="236" w:firstLine="661"/>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（3）职业技能考核，</w:t>
      </w:r>
      <w:r w:rsidRPr="008C080F">
        <w:rPr>
          <w:rFonts w:ascii="仿宋" w:eastAsia="仿宋" w:hAnsi="仿宋" w:hint="eastAsia"/>
          <w:color w:val="000000" w:themeColor="text1"/>
          <w:sz w:val="28"/>
          <w:szCs w:val="28"/>
          <w:lang w:bidi="ar"/>
        </w:rPr>
        <w:t>采取对考生的专业实践操作能力测试的方式进行，</w:t>
      </w:r>
      <w:r w:rsidRPr="008C080F">
        <w:rPr>
          <w:rFonts w:ascii="仿宋" w:eastAsia="仿宋" w:hAnsi="仿宋" w:hint="eastAsia"/>
          <w:color w:val="000000" w:themeColor="text1"/>
          <w:sz w:val="28"/>
          <w:szCs w:val="28"/>
        </w:rPr>
        <w:t>满分值为150分。</w:t>
      </w:r>
    </w:p>
    <w:p w14:paraId="0937D62F" w14:textId="77777777" w:rsidR="00A96BB7" w:rsidRPr="008C080F" w:rsidRDefault="00A96BB7" w:rsidP="00A96BB7">
      <w:pPr>
        <w:spacing w:line="360" w:lineRule="auto"/>
        <w:ind w:firstLineChars="236" w:firstLine="661"/>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（4）文化基础考试、职业技能考核分别在2018年3月24日上午、下午进行。考生来学校参加考试。</w:t>
      </w:r>
    </w:p>
    <w:p w14:paraId="3E206BB1" w14:textId="495F3D99" w:rsidR="00A96BB7" w:rsidRPr="008C080F" w:rsidRDefault="00A96BB7" w:rsidP="00A96BB7">
      <w:pPr>
        <w:spacing w:line="360" w:lineRule="auto"/>
        <w:ind w:firstLineChars="236" w:firstLine="661"/>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（5）符合参加中职技能大赛获奖申请</w:t>
      </w:r>
      <w:proofErr w:type="gramStart"/>
      <w:r w:rsidRPr="008C080F">
        <w:rPr>
          <w:rFonts w:ascii="仿宋" w:eastAsia="仿宋" w:hAnsi="仿宋" w:hint="eastAsia"/>
          <w:color w:val="000000" w:themeColor="text1"/>
          <w:sz w:val="28"/>
          <w:szCs w:val="28"/>
        </w:rPr>
        <w:t>免文化</w:t>
      </w:r>
      <w:proofErr w:type="gramEnd"/>
      <w:r w:rsidRPr="008C080F">
        <w:rPr>
          <w:rFonts w:ascii="仿宋" w:eastAsia="仿宋" w:hAnsi="仿宋" w:hint="eastAsia"/>
          <w:color w:val="000000" w:themeColor="text1"/>
          <w:sz w:val="28"/>
          <w:szCs w:val="28"/>
        </w:rPr>
        <w:t>基础考试、免考职业资格技能等级证书条件的中职考生，申请专业要与中职所学专业、获奖证书有对应关系，须向我校提交获奖证书原件，我校将根据考生的证书类型组织相关认定或测试，根据认定或测试结果确定是否给予</w:t>
      </w:r>
      <w:proofErr w:type="gramStart"/>
      <w:r w:rsidRPr="008C080F">
        <w:rPr>
          <w:rFonts w:ascii="仿宋" w:eastAsia="仿宋" w:hAnsi="仿宋" w:hint="eastAsia"/>
          <w:color w:val="000000" w:themeColor="text1"/>
          <w:sz w:val="28"/>
          <w:szCs w:val="28"/>
        </w:rPr>
        <w:t>免文化</w:t>
      </w:r>
      <w:proofErr w:type="gramEnd"/>
      <w:r w:rsidRPr="008C080F">
        <w:rPr>
          <w:rFonts w:ascii="仿宋" w:eastAsia="仿宋" w:hAnsi="仿宋" w:hint="eastAsia"/>
          <w:color w:val="000000" w:themeColor="text1"/>
          <w:sz w:val="28"/>
          <w:szCs w:val="28"/>
        </w:rPr>
        <w:t>基础考试、免“职业资格技能等级证书”，并在我校招生信息</w:t>
      </w:r>
      <w:r w:rsidRPr="008C080F">
        <w:rPr>
          <w:rFonts w:ascii="仿宋" w:eastAsia="仿宋" w:hAnsi="仿宋" w:hint="eastAsia"/>
          <w:color w:val="000000" w:themeColor="text1"/>
          <w:sz w:val="28"/>
          <w:szCs w:val="28"/>
        </w:rPr>
        <w:lastRenderedPageBreak/>
        <w:t>网公示。</w:t>
      </w:r>
    </w:p>
    <w:p w14:paraId="7CD03BFD"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t xml:space="preserve">第二十一条  </w:t>
      </w:r>
      <w:r w:rsidRPr="008C080F">
        <w:rPr>
          <w:rFonts w:ascii="仿宋" w:eastAsia="仿宋" w:hAnsi="仿宋" w:hint="eastAsia"/>
          <w:color w:val="000000" w:themeColor="text1"/>
          <w:sz w:val="28"/>
          <w:szCs w:val="28"/>
        </w:rPr>
        <w:t>自主招生考试的收费标准按省教育厅、省财政厅、省物价局有关文件（《关于调整我省普通高考术科等考试收费标准的复函》（粤价函〔2010〕79号）；《广东省物价局关于中等职业技术教育专业技能课程考试收费标准等的复函》（粤价函〔2003〕12号）；《广东省物价局关于中等职业技术教育专业技能课程考试新增收费标准的复函》（粤价函）〔2003〕63号）；《广东省物价局关于中等职业技术教育体育技能课程考试费标准的复函》（粤价函）〔2005〕603号）执行。</w:t>
      </w:r>
    </w:p>
    <w:p w14:paraId="5B9A5F2E" w14:textId="77777777" w:rsidR="00A96BB7" w:rsidRPr="008C080F" w:rsidRDefault="00A96BB7" w:rsidP="00A96BB7">
      <w:pPr>
        <w:spacing w:line="360" w:lineRule="auto"/>
        <w:rPr>
          <w:rFonts w:ascii="仿宋" w:eastAsia="仿宋" w:hAnsi="仿宋"/>
          <w:color w:val="000000" w:themeColor="text1"/>
          <w:sz w:val="28"/>
          <w:szCs w:val="28"/>
        </w:rPr>
      </w:pPr>
    </w:p>
    <w:p w14:paraId="4C4254BB" w14:textId="77777777" w:rsidR="00A96BB7" w:rsidRPr="008C080F" w:rsidRDefault="00A96BB7" w:rsidP="00A96BB7">
      <w:pPr>
        <w:spacing w:line="400" w:lineRule="exact"/>
        <w:jc w:val="center"/>
        <w:rPr>
          <w:rFonts w:ascii="宋体" w:hAnsi="宋体"/>
          <w:b/>
          <w:color w:val="000000" w:themeColor="text1"/>
          <w:sz w:val="28"/>
          <w:szCs w:val="28"/>
        </w:rPr>
      </w:pPr>
      <w:r w:rsidRPr="008C080F">
        <w:rPr>
          <w:rFonts w:ascii="宋体" w:hAnsi="宋体" w:hint="eastAsia"/>
          <w:b/>
          <w:color w:val="000000" w:themeColor="text1"/>
          <w:sz w:val="28"/>
          <w:szCs w:val="28"/>
        </w:rPr>
        <w:t>第七章  录取规则</w:t>
      </w:r>
    </w:p>
    <w:p w14:paraId="27B96ECA" w14:textId="77777777" w:rsidR="00A96BB7" w:rsidRPr="008C080F" w:rsidRDefault="00A96BB7" w:rsidP="00A96BB7">
      <w:pPr>
        <w:spacing w:line="400" w:lineRule="exact"/>
        <w:jc w:val="center"/>
        <w:rPr>
          <w:rFonts w:ascii="宋体" w:hAnsi="宋体"/>
          <w:b/>
          <w:color w:val="000000" w:themeColor="text1"/>
          <w:sz w:val="28"/>
          <w:szCs w:val="28"/>
        </w:rPr>
      </w:pPr>
    </w:p>
    <w:p w14:paraId="0FDC0198"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t xml:space="preserve">第二十二条 </w:t>
      </w:r>
      <w:r w:rsidRPr="008C080F">
        <w:rPr>
          <w:rFonts w:ascii="仿宋" w:eastAsia="仿宋" w:hAnsi="仿宋" w:hint="eastAsia"/>
          <w:color w:val="000000" w:themeColor="text1"/>
          <w:sz w:val="28"/>
          <w:szCs w:val="28"/>
        </w:rPr>
        <w:t>执行教育部规定的“院校负责、招办监督”的录取体制。招生录取严格遵守教育部、省招生办公室的有关政策和规定，以考生的成绩为基本依据，本着公平、公正、公开的原则，综合衡量德智体美，择优录取。</w:t>
      </w:r>
    </w:p>
    <w:p w14:paraId="0635DF44" w14:textId="77777777" w:rsidR="00A96BB7" w:rsidRPr="008C080F" w:rsidRDefault="00A96BB7" w:rsidP="00A96BB7">
      <w:pPr>
        <w:spacing w:line="360" w:lineRule="auto"/>
        <w:ind w:firstLineChars="200" w:firstLine="560"/>
        <w:rPr>
          <w:rFonts w:ascii="宋体" w:hAnsi="宋体"/>
          <w:color w:val="000000" w:themeColor="text1"/>
          <w:sz w:val="28"/>
          <w:szCs w:val="28"/>
        </w:rPr>
      </w:pPr>
      <w:r w:rsidRPr="008C080F">
        <w:rPr>
          <w:rFonts w:ascii="宋体" w:hAnsi="宋体" w:hint="eastAsia"/>
          <w:color w:val="000000" w:themeColor="text1"/>
          <w:sz w:val="28"/>
          <w:szCs w:val="28"/>
        </w:rPr>
        <w:t xml:space="preserve">第二十三条  录取办法 </w:t>
      </w:r>
    </w:p>
    <w:p w14:paraId="5BC2EC46"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 xml:space="preserve">1. 面向普通高中毕业生 </w:t>
      </w:r>
    </w:p>
    <w:p w14:paraId="5FEF1896"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（1）按照</w:t>
      </w:r>
      <w:proofErr w:type="gramStart"/>
      <w:r w:rsidRPr="008C080F">
        <w:rPr>
          <w:rFonts w:ascii="仿宋" w:eastAsia="仿宋" w:hAnsi="仿宋" w:hint="eastAsia"/>
          <w:color w:val="000000" w:themeColor="text1"/>
          <w:sz w:val="28"/>
          <w:szCs w:val="28"/>
        </w:rPr>
        <w:t>“</w:t>
      </w:r>
      <w:proofErr w:type="gramEnd"/>
      <w:r w:rsidRPr="008C080F">
        <w:rPr>
          <w:rFonts w:ascii="仿宋" w:eastAsia="仿宋" w:hAnsi="仿宋" w:hint="eastAsia"/>
          <w:color w:val="000000" w:themeColor="text1"/>
          <w:sz w:val="28"/>
          <w:szCs w:val="28"/>
        </w:rPr>
        <w:t xml:space="preserve">学考+网测“考核方式专业 </w:t>
      </w:r>
    </w:p>
    <w:p w14:paraId="728F268E" w14:textId="4ABF8BB1" w:rsidR="00A96BB7" w:rsidRPr="008C080F" w:rsidRDefault="00A96BB7" w:rsidP="00A96BB7">
      <w:pPr>
        <w:spacing w:line="360" w:lineRule="auto"/>
        <w:ind w:firstLineChars="300" w:firstLine="840"/>
        <w:rPr>
          <w:rFonts w:ascii="仿宋" w:eastAsia="仿宋" w:hAnsi="仿宋"/>
          <w:color w:val="000000" w:themeColor="text1"/>
          <w:sz w:val="28"/>
          <w:szCs w:val="28"/>
          <w:highlight w:val="yellow"/>
        </w:rPr>
      </w:pPr>
      <w:r w:rsidRPr="008C080F">
        <w:rPr>
          <w:rFonts w:ascii="仿宋" w:eastAsia="仿宋" w:hAnsi="仿宋" w:hint="eastAsia"/>
          <w:color w:val="000000" w:themeColor="text1"/>
          <w:sz w:val="28"/>
          <w:szCs w:val="28"/>
        </w:rPr>
        <w:t>按考生所报考专业总分从高分到低分依次录取；总分相同时，按“职业技能”成绩从高分到低分择优录取，录</w:t>
      </w:r>
      <w:proofErr w:type="gramStart"/>
      <w:r w:rsidRPr="008C080F">
        <w:rPr>
          <w:rFonts w:ascii="仿宋" w:eastAsia="仿宋" w:hAnsi="仿宋" w:hint="eastAsia"/>
          <w:color w:val="000000" w:themeColor="text1"/>
          <w:sz w:val="28"/>
          <w:szCs w:val="28"/>
        </w:rPr>
        <w:t>满计划</w:t>
      </w:r>
      <w:proofErr w:type="gramEnd"/>
      <w:r w:rsidRPr="008C080F">
        <w:rPr>
          <w:rFonts w:ascii="仿宋" w:eastAsia="仿宋" w:hAnsi="仿宋" w:hint="eastAsia"/>
          <w:color w:val="000000" w:themeColor="text1"/>
          <w:sz w:val="28"/>
          <w:szCs w:val="28"/>
        </w:rPr>
        <w:t>为止。</w:t>
      </w:r>
      <w:r w:rsidRPr="008C080F">
        <w:rPr>
          <w:rFonts w:ascii="仿宋" w:eastAsia="仿宋" w:hAnsi="仿宋" w:hint="eastAsia"/>
          <w:color w:val="000000" w:themeColor="text1"/>
          <w:sz w:val="28"/>
          <w:szCs w:val="28"/>
          <w:lang w:bidi="ar"/>
        </w:rPr>
        <w:t>在专业志愿未录满的情况下，从服从调剂但未被录取的考生中择优录取，不设级差，</w:t>
      </w:r>
      <w:proofErr w:type="gramStart"/>
      <w:r w:rsidRPr="008C080F">
        <w:rPr>
          <w:rFonts w:ascii="仿宋" w:eastAsia="仿宋" w:hAnsi="仿宋" w:hint="eastAsia"/>
          <w:color w:val="000000" w:themeColor="text1"/>
          <w:sz w:val="28"/>
          <w:szCs w:val="28"/>
          <w:lang w:bidi="ar"/>
        </w:rPr>
        <w:t>到录满计划</w:t>
      </w:r>
      <w:proofErr w:type="gramEnd"/>
      <w:r w:rsidRPr="008C080F">
        <w:rPr>
          <w:rFonts w:ascii="仿宋" w:eastAsia="仿宋" w:hAnsi="仿宋" w:hint="eastAsia"/>
          <w:color w:val="000000" w:themeColor="text1"/>
          <w:sz w:val="28"/>
          <w:szCs w:val="28"/>
          <w:lang w:bidi="ar"/>
        </w:rPr>
        <w:t>为止</w:t>
      </w:r>
      <w:r w:rsidRPr="008C080F">
        <w:rPr>
          <w:rFonts w:ascii="仿宋" w:eastAsia="仿宋" w:hAnsi="仿宋" w:hint="eastAsia"/>
          <w:color w:val="000000" w:themeColor="text1"/>
          <w:sz w:val="28"/>
          <w:szCs w:val="28"/>
        </w:rPr>
        <w:t>。</w:t>
      </w:r>
    </w:p>
    <w:p w14:paraId="78C6FD49"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lastRenderedPageBreak/>
        <w:t>（2）按照</w:t>
      </w:r>
      <w:proofErr w:type="gramStart"/>
      <w:r w:rsidRPr="008C080F">
        <w:rPr>
          <w:rFonts w:ascii="仿宋" w:eastAsia="仿宋" w:hAnsi="仿宋" w:hint="eastAsia"/>
          <w:color w:val="000000" w:themeColor="text1"/>
          <w:sz w:val="28"/>
          <w:szCs w:val="28"/>
        </w:rPr>
        <w:t>“</w:t>
      </w:r>
      <w:proofErr w:type="gramEnd"/>
      <w:r w:rsidRPr="008C080F">
        <w:rPr>
          <w:rFonts w:ascii="仿宋" w:eastAsia="仿宋" w:hAnsi="仿宋" w:hint="eastAsia"/>
          <w:color w:val="000000" w:themeColor="text1"/>
          <w:sz w:val="28"/>
          <w:szCs w:val="28"/>
        </w:rPr>
        <w:t xml:space="preserve">学考+校测“考核方式专业 </w:t>
      </w:r>
    </w:p>
    <w:p w14:paraId="04EFC259" w14:textId="6F203EED" w:rsidR="00A96BB7" w:rsidRPr="008C080F" w:rsidRDefault="00A96BB7" w:rsidP="00A96BB7">
      <w:pPr>
        <w:spacing w:line="360" w:lineRule="auto"/>
        <w:ind w:firstLineChars="300" w:firstLine="84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按考生所报考专业总分从高分到低分依次录取；总分相同时，按“职业技能”成绩从高分到低分择优录取，录</w:t>
      </w:r>
      <w:proofErr w:type="gramStart"/>
      <w:r w:rsidRPr="008C080F">
        <w:rPr>
          <w:rFonts w:ascii="仿宋" w:eastAsia="仿宋" w:hAnsi="仿宋" w:hint="eastAsia"/>
          <w:color w:val="000000" w:themeColor="text1"/>
          <w:sz w:val="28"/>
          <w:szCs w:val="28"/>
        </w:rPr>
        <w:t>满计划</w:t>
      </w:r>
      <w:proofErr w:type="gramEnd"/>
      <w:r w:rsidRPr="008C080F">
        <w:rPr>
          <w:rFonts w:ascii="仿宋" w:eastAsia="仿宋" w:hAnsi="仿宋" w:hint="eastAsia"/>
          <w:color w:val="000000" w:themeColor="text1"/>
          <w:sz w:val="28"/>
          <w:szCs w:val="28"/>
        </w:rPr>
        <w:t>为止。</w:t>
      </w:r>
      <w:r w:rsidRPr="008C080F">
        <w:rPr>
          <w:rFonts w:ascii="仿宋" w:eastAsia="仿宋" w:hAnsi="仿宋" w:hint="eastAsia"/>
          <w:color w:val="000000" w:themeColor="text1"/>
          <w:sz w:val="28"/>
          <w:szCs w:val="28"/>
          <w:lang w:bidi="ar"/>
        </w:rPr>
        <w:t>在专业志愿未录满的情况下，按照学校设置的专业</w:t>
      </w:r>
      <w:r w:rsidR="004E2E09" w:rsidRPr="008C080F">
        <w:rPr>
          <w:rFonts w:ascii="仿宋" w:eastAsia="仿宋" w:hAnsi="仿宋" w:hint="eastAsia"/>
          <w:color w:val="000000" w:themeColor="text1"/>
          <w:sz w:val="28"/>
          <w:szCs w:val="28"/>
          <w:lang w:bidi="ar"/>
        </w:rPr>
        <w:t>群，从专业群内服从调剂但未被录取的考生中择优录取，录</w:t>
      </w:r>
      <w:proofErr w:type="gramStart"/>
      <w:r w:rsidR="004E2E09" w:rsidRPr="008C080F">
        <w:rPr>
          <w:rFonts w:ascii="仿宋" w:eastAsia="仿宋" w:hAnsi="仿宋" w:hint="eastAsia"/>
          <w:color w:val="000000" w:themeColor="text1"/>
          <w:sz w:val="28"/>
          <w:szCs w:val="28"/>
          <w:lang w:bidi="ar"/>
        </w:rPr>
        <w:t>满计划</w:t>
      </w:r>
      <w:proofErr w:type="gramEnd"/>
      <w:r w:rsidR="004E2E09" w:rsidRPr="008C080F">
        <w:rPr>
          <w:rFonts w:ascii="仿宋" w:eastAsia="仿宋" w:hAnsi="仿宋" w:hint="eastAsia"/>
          <w:color w:val="000000" w:themeColor="text1"/>
          <w:sz w:val="28"/>
          <w:szCs w:val="28"/>
          <w:lang w:bidi="ar"/>
        </w:rPr>
        <w:t>为止。</w:t>
      </w:r>
    </w:p>
    <w:p w14:paraId="7CFF884D" w14:textId="77777777" w:rsidR="00A96BB7" w:rsidRPr="008C080F" w:rsidRDefault="00A96BB7" w:rsidP="00A96BB7">
      <w:pPr>
        <w:spacing w:line="360" w:lineRule="auto"/>
        <w:ind w:firstLineChars="200" w:firstLine="560"/>
        <w:rPr>
          <w:rFonts w:ascii="仿宋" w:eastAsia="仿宋" w:hAnsi="仿宋" w:cs="仿宋"/>
          <w:color w:val="000000" w:themeColor="text1"/>
          <w:sz w:val="28"/>
          <w:szCs w:val="28"/>
        </w:rPr>
      </w:pPr>
      <w:r w:rsidRPr="008C080F">
        <w:rPr>
          <w:rFonts w:ascii="仿宋" w:eastAsia="仿宋" w:hAnsi="仿宋" w:hint="eastAsia"/>
          <w:color w:val="000000" w:themeColor="text1"/>
          <w:sz w:val="28"/>
          <w:szCs w:val="28"/>
        </w:rPr>
        <w:t xml:space="preserve">（2）出现文化素质或职业技能考核成绩低于满分值的40% 、体检不合格三种情况之一的考生，不能被录取。 </w:t>
      </w:r>
    </w:p>
    <w:p w14:paraId="721CE61C"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2.面向中职毕业生的专业（含现代学徒制）</w:t>
      </w:r>
    </w:p>
    <w:p w14:paraId="59B4AEFD"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（1）按考生所报考专业总分从高分到低分依次录取；总分相同时，按“职业技能考核”成绩从高分到低分择优录取，录</w:t>
      </w:r>
      <w:proofErr w:type="gramStart"/>
      <w:r w:rsidRPr="008C080F">
        <w:rPr>
          <w:rFonts w:ascii="仿宋" w:eastAsia="仿宋" w:hAnsi="仿宋" w:hint="eastAsia"/>
          <w:color w:val="000000" w:themeColor="text1"/>
          <w:sz w:val="28"/>
          <w:szCs w:val="28"/>
        </w:rPr>
        <w:t>满计划</w:t>
      </w:r>
      <w:proofErr w:type="gramEnd"/>
      <w:r w:rsidRPr="008C080F">
        <w:rPr>
          <w:rFonts w:ascii="仿宋" w:eastAsia="仿宋" w:hAnsi="仿宋" w:hint="eastAsia"/>
          <w:color w:val="000000" w:themeColor="text1"/>
          <w:sz w:val="28"/>
          <w:szCs w:val="28"/>
        </w:rPr>
        <w:t>为止，原则上不安排调剂。</w:t>
      </w:r>
    </w:p>
    <w:p w14:paraId="03AA12A1"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（2）出现文化基础或职业技能考核成绩低于满分值的40%、体检不合格三种情况中之一的考生，不能被录取。</w:t>
      </w:r>
    </w:p>
    <w:p w14:paraId="2E99617D" w14:textId="77777777" w:rsidR="00A96BB7" w:rsidRPr="008C080F" w:rsidRDefault="00A96BB7" w:rsidP="00A96BB7">
      <w:pPr>
        <w:spacing w:line="360" w:lineRule="auto"/>
        <w:ind w:firstLineChars="200" w:firstLine="560"/>
        <w:rPr>
          <w:rFonts w:ascii="仿宋" w:eastAsia="仿宋" w:hAnsi="仿宋"/>
          <w:color w:val="000000" w:themeColor="text1"/>
          <w:sz w:val="28"/>
          <w:szCs w:val="28"/>
          <w:lang w:bidi="ar"/>
        </w:rPr>
      </w:pPr>
      <w:r w:rsidRPr="008C080F">
        <w:rPr>
          <w:rFonts w:ascii="仿宋" w:eastAsia="仿宋" w:hAnsi="仿宋" w:hint="eastAsia"/>
          <w:color w:val="000000" w:themeColor="text1"/>
          <w:sz w:val="28"/>
          <w:szCs w:val="28"/>
        </w:rPr>
        <w:t>（3）获免考文化基础考试</w:t>
      </w:r>
      <w:r w:rsidRPr="008C080F">
        <w:rPr>
          <w:rFonts w:ascii="仿宋" w:eastAsia="仿宋" w:hAnsi="仿宋" w:hint="eastAsia"/>
          <w:color w:val="000000" w:themeColor="text1"/>
          <w:sz w:val="28"/>
          <w:szCs w:val="28"/>
          <w:lang w:bidi="ar"/>
        </w:rPr>
        <w:t>资格的中职考生，职业技能考核成绩达到60分以上且体检合格，经我校招生信息网公示无异议后，办理录取。</w:t>
      </w:r>
    </w:p>
    <w:p w14:paraId="4D3DB853"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lang w:bidi="ar"/>
        </w:rPr>
        <w:t>（4）</w:t>
      </w:r>
      <w:r w:rsidRPr="008C080F">
        <w:rPr>
          <w:rFonts w:ascii="仿宋" w:eastAsia="仿宋" w:hAnsi="仿宋" w:hint="eastAsia"/>
          <w:color w:val="000000" w:themeColor="text1"/>
          <w:sz w:val="28"/>
          <w:szCs w:val="28"/>
        </w:rPr>
        <w:t>拟录取的现代学徒制考生，在正式录取前还必须与我院合作单位签订劳动合同，不能签订劳动合同的一律不予正式录取。</w:t>
      </w:r>
    </w:p>
    <w:p w14:paraId="53D51FAB"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t>第二十四条</w:t>
      </w:r>
      <w:r w:rsidRPr="008C080F">
        <w:rPr>
          <w:rFonts w:ascii="仿宋" w:eastAsia="仿宋" w:hAnsi="仿宋" w:hint="eastAsia"/>
          <w:color w:val="000000" w:themeColor="text1"/>
          <w:sz w:val="28"/>
          <w:szCs w:val="28"/>
        </w:rPr>
        <w:t xml:space="preserve"> 经学校招生领导小组审核后确定拟录取的考生名单，并在我校招生网站公示，公示期3天</w:t>
      </w:r>
      <w:r w:rsidRPr="008C080F">
        <w:rPr>
          <w:rFonts w:ascii="仿宋" w:eastAsia="仿宋" w:hAnsi="仿宋" w:hint="eastAsia"/>
          <w:b/>
          <w:color w:val="000000" w:themeColor="text1"/>
          <w:sz w:val="28"/>
          <w:szCs w:val="28"/>
        </w:rPr>
        <w:t>。</w:t>
      </w:r>
      <w:r w:rsidRPr="008C080F">
        <w:rPr>
          <w:rFonts w:ascii="仿宋" w:eastAsia="仿宋" w:hAnsi="仿宋" w:hint="eastAsia"/>
          <w:color w:val="000000" w:themeColor="text1"/>
          <w:sz w:val="28"/>
          <w:szCs w:val="28"/>
        </w:rPr>
        <w:t>公示无异议后，拟录取的考生名单报广东省招生办公室审核备案，经省招生办公室审核通过的考生方可确认为正式录取。学校根据省招生办公室审核通过后的名单发放</w:t>
      </w:r>
      <w:r w:rsidRPr="008C080F">
        <w:rPr>
          <w:rFonts w:ascii="仿宋" w:eastAsia="仿宋" w:hAnsi="仿宋" w:hint="eastAsia"/>
          <w:color w:val="000000" w:themeColor="text1"/>
          <w:sz w:val="28"/>
          <w:szCs w:val="28"/>
        </w:rPr>
        <w:lastRenderedPageBreak/>
        <w:t>录取通知书，并在学校网站上公布。</w:t>
      </w:r>
    </w:p>
    <w:p w14:paraId="322CC2F5" w14:textId="77777777" w:rsidR="00A96BB7" w:rsidRPr="008C080F" w:rsidRDefault="00A96BB7" w:rsidP="00A96BB7">
      <w:pPr>
        <w:spacing w:line="360" w:lineRule="auto"/>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 xml:space="preserve">   </w:t>
      </w:r>
      <w:r w:rsidRPr="008C080F">
        <w:rPr>
          <w:rFonts w:ascii="宋体" w:hAnsi="宋体" w:hint="eastAsia"/>
          <w:color w:val="000000" w:themeColor="text1"/>
          <w:sz w:val="28"/>
          <w:szCs w:val="28"/>
        </w:rPr>
        <w:t xml:space="preserve"> 第二十五条</w:t>
      </w:r>
      <w:r w:rsidRPr="008C080F">
        <w:rPr>
          <w:rFonts w:ascii="仿宋" w:eastAsia="仿宋" w:hAnsi="仿宋" w:hint="eastAsia"/>
          <w:color w:val="000000" w:themeColor="text1"/>
          <w:sz w:val="28"/>
          <w:szCs w:val="28"/>
        </w:rPr>
        <w:t xml:space="preserve"> 自主招生录取工作接受学校纪检部门的监督，做到程序透明、公开。</w:t>
      </w:r>
    </w:p>
    <w:p w14:paraId="7A3FF0B1"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t>第二十六条</w:t>
      </w:r>
      <w:r w:rsidRPr="008C080F">
        <w:rPr>
          <w:rFonts w:ascii="仿宋" w:eastAsia="仿宋" w:hAnsi="仿宋" w:hint="eastAsia"/>
          <w:color w:val="000000" w:themeColor="text1"/>
          <w:sz w:val="28"/>
          <w:szCs w:val="28"/>
        </w:rPr>
        <w:t xml:space="preserve"> 报考我校自主招生并被录取的考生，可以参加普通高考，参加本科层次院校录取，但不能参加高职高专层次的录取，也不得参加“3+技能课程证书”、以普通高中学业水平（语文、数学、英语）成绩为录取依据的高职分类考试招生。填报本科院校志愿并被本科院校录取的考生，取消我校自主招生录取资格，不得转回我校，也不得参加其他高职高专层次院校的录取。报考我校自主招生未被录取的考生，可以参加以普通高中学业水平（语文、数学、英语）成绩为录取依据的高职分类考试招生。</w:t>
      </w:r>
    </w:p>
    <w:p w14:paraId="02019F48"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p>
    <w:p w14:paraId="13482CB4" w14:textId="77777777" w:rsidR="00A96BB7" w:rsidRPr="008C080F" w:rsidRDefault="00A96BB7" w:rsidP="00A96BB7">
      <w:pPr>
        <w:spacing w:line="400" w:lineRule="exact"/>
        <w:jc w:val="center"/>
        <w:rPr>
          <w:rFonts w:ascii="宋体" w:hAnsi="宋体"/>
          <w:b/>
          <w:color w:val="000000" w:themeColor="text1"/>
          <w:sz w:val="28"/>
          <w:szCs w:val="28"/>
        </w:rPr>
      </w:pPr>
      <w:r w:rsidRPr="008C080F">
        <w:rPr>
          <w:rFonts w:ascii="宋体" w:hAnsi="宋体" w:hint="eastAsia"/>
          <w:b/>
          <w:color w:val="000000" w:themeColor="text1"/>
          <w:sz w:val="28"/>
          <w:szCs w:val="28"/>
        </w:rPr>
        <w:t>第八章  现代学徒制</w:t>
      </w:r>
    </w:p>
    <w:p w14:paraId="52E7BAED" w14:textId="77777777" w:rsidR="00A96BB7" w:rsidRPr="008C080F" w:rsidRDefault="00A96BB7" w:rsidP="00A96BB7">
      <w:pPr>
        <w:spacing w:line="400" w:lineRule="exact"/>
        <w:jc w:val="center"/>
        <w:rPr>
          <w:rFonts w:ascii="宋体" w:hAnsi="宋体"/>
          <w:b/>
          <w:color w:val="000000" w:themeColor="text1"/>
          <w:sz w:val="28"/>
          <w:szCs w:val="28"/>
        </w:rPr>
      </w:pPr>
    </w:p>
    <w:p w14:paraId="1EFAF628"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t xml:space="preserve">第二十七条 </w:t>
      </w:r>
      <w:r w:rsidRPr="008C080F">
        <w:rPr>
          <w:rFonts w:ascii="仿宋" w:eastAsia="仿宋" w:hAnsi="仿宋" w:hint="eastAsia"/>
          <w:color w:val="000000" w:themeColor="text1"/>
          <w:sz w:val="28"/>
          <w:szCs w:val="28"/>
        </w:rPr>
        <w:t>现代学徒</w:t>
      </w:r>
      <w:proofErr w:type="gramStart"/>
      <w:r w:rsidRPr="008C080F">
        <w:rPr>
          <w:rFonts w:ascii="仿宋" w:eastAsia="仿宋" w:hAnsi="仿宋" w:hint="eastAsia"/>
          <w:color w:val="000000" w:themeColor="text1"/>
          <w:sz w:val="28"/>
          <w:szCs w:val="28"/>
        </w:rPr>
        <w:t>制人才</w:t>
      </w:r>
      <w:proofErr w:type="gramEnd"/>
      <w:r w:rsidRPr="008C080F">
        <w:rPr>
          <w:rFonts w:ascii="仿宋" w:eastAsia="仿宋" w:hAnsi="仿宋" w:hint="eastAsia"/>
          <w:color w:val="000000" w:themeColor="text1"/>
          <w:sz w:val="28"/>
          <w:szCs w:val="28"/>
        </w:rPr>
        <w:t>培养模式概述</w:t>
      </w:r>
    </w:p>
    <w:p w14:paraId="1CC23121"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现代学徒制是职业教育主动适应社会经济发展和产业转型升级的战略选择，是深化产教融合、校企合作，推进工学结合、知行合一的有效途径，是校企联合办学的一种形式。实施现代学徒制能促进校企的融合，实现校企一体化育人，为学校提升专业服务地方产业发展能力和提高职业院校的生源质量及人才培养质量的能力开辟了新路径；推动高职院校的内涵建设和教育教学改革，为企业缓解转型升级中技术技能人才匮乏的难题提供了新方法，特别是为企业解决岗位技术技能人才选、育、用、留问题找到了新出路；为学徒构建了一个开</w:t>
      </w:r>
      <w:r w:rsidRPr="008C080F">
        <w:rPr>
          <w:rFonts w:ascii="仿宋" w:eastAsia="仿宋" w:hAnsi="仿宋" w:hint="eastAsia"/>
          <w:color w:val="000000" w:themeColor="text1"/>
          <w:sz w:val="28"/>
          <w:szCs w:val="28"/>
        </w:rPr>
        <w:lastRenderedPageBreak/>
        <w:t>放性、个性化在岗学习与提升的平台，实现学历、能力与职位的多项提升，为个人的发展拓展更大的空间和赢得更多的机遇。</w:t>
      </w:r>
    </w:p>
    <w:p w14:paraId="60E3753C"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现代学徒制的核心是校企联合招生、联合培养，具有校企联合双元育人、交互训教、在岗培养、学徒双重身份、工学交替、岗位成才的特点。</w:t>
      </w:r>
    </w:p>
    <w:p w14:paraId="11156C1F"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t xml:space="preserve">第二十八条 </w:t>
      </w:r>
      <w:r w:rsidRPr="008C080F">
        <w:rPr>
          <w:rFonts w:ascii="仿宋" w:eastAsia="仿宋" w:hAnsi="仿宋" w:hint="eastAsia"/>
          <w:color w:val="000000" w:themeColor="text1"/>
          <w:sz w:val="28"/>
          <w:szCs w:val="28"/>
        </w:rPr>
        <w:t>我校2018年物联网应用技术、机电一体化技术专业开展现代学徒制试点招生，实行招生、招工同步的方式，招收</w:t>
      </w:r>
      <w:proofErr w:type="gramStart"/>
      <w:r w:rsidRPr="008C080F">
        <w:rPr>
          <w:rFonts w:ascii="仿宋" w:eastAsia="仿宋" w:hAnsi="仿宋" w:hint="eastAsia"/>
          <w:color w:val="000000" w:themeColor="text1"/>
          <w:sz w:val="28"/>
          <w:szCs w:val="28"/>
        </w:rPr>
        <w:t>中职应往届</w:t>
      </w:r>
      <w:proofErr w:type="gramEnd"/>
      <w:r w:rsidRPr="008C080F">
        <w:rPr>
          <w:rFonts w:ascii="仿宋" w:eastAsia="仿宋" w:hAnsi="仿宋" w:hint="eastAsia"/>
          <w:color w:val="000000" w:themeColor="text1"/>
          <w:sz w:val="28"/>
          <w:szCs w:val="28"/>
        </w:rPr>
        <w:t xml:space="preserve">毕业生。 </w:t>
      </w:r>
    </w:p>
    <w:p w14:paraId="7DE19542"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t xml:space="preserve">第二十九条 </w:t>
      </w:r>
      <w:r w:rsidRPr="008C080F">
        <w:rPr>
          <w:rFonts w:ascii="仿宋" w:eastAsia="仿宋" w:hAnsi="仿宋" w:hint="eastAsia"/>
          <w:color w:val="000000" w:themeColor="text1"/>
          <w:sz w:val="28"/>
          <w:szCs w:val="28"/>
        </w:rPr>
        <w:t>现代学徒制实行校企合作自主招生、实施交互联合培养。</w:t>
      </w:r>
    </w:p>
    <w:p w14:paraId="5228076D"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1.学校与合作企业联合招生，共同制定招生招工方案，并共同完成招生的命题、考试和录取工作。</w:t>
      </w:r>
    </w:p>
    <w:p w14:paraId="64B1C393"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2.校企双方根据专业特点和工作岗位的实际需要，共同研制人才培养方案，开发课程和教材，采用学校教师和企业</w:t>
      </w:r>
      <w:proofErr w:type="gramStart"/>
      <w:r w:rsidRPr="008C080F">
        <w:rPr>
          <w:rFonts w:ascii="仿宋" w:eastAsia="仿宋" w:hAnsi="仿宋" w:hint="eastAsia"/>
          <w:color w:val="000000" w:themeColor="text1"/>
          <w:sz w:val="28"/>
          <w:szCs w:val="28"/>
        </w:rPr>
        <w:t>师傅双</w:t>
      </w:r>
      <w:proofErr w:type="gramEnd"/>
      <w:r w:rsidRPr="008C080F">
        <w:rPr>
          <w:rFonts w:ascii="仿宋" w:eastAsia="仿宋" w:hAnsi="仿宋" w:hint="eastAsia"/>
          <w:color w:val="000000" w:themeColor="text1"/>
          <w:sz w:val="28"/>
          <w:szCs w:val="28"/>
        </w:rPr>
        <w:t>导师教学，实行学徒工学交替的学习模式，培养适合企业需要和能实现个人发展的高质量技术技能型人才。</w:t>
      </w:r>
    </w:p>
    <w:p w14:paraId="12A8DC96"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3.校企双方共同制订考核标准，采取“过程考核”和“结果考核”相结合的评价方式，对学徒进行共同管理和评价。学徒在岗带薪学习，经校企双方共同考核合格后，获全日制文凭。</w:t>
      </w:r>
    </w:p>
    <w:p w14:paraId="73231578"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t xml:space="preserve">第三十条 </w:t>
      </w:r>
      <w:r w:rsidRPr="008C080F">
        <w:rPr>
          <w:rFonts w:ascii="仿宋" w:eastAsia="仿宋" w:hAnsi="仿宋" w:hint="eastAsia"/>
          <w:color w:val="000000" w:themeColor="text1"/>
          <w:sz w:val="28"/>
          <w:szCs w:val="28"/>
        </w:rPr>
        <w:t>现代学徒制招生参照普通高中和中职毕业生的考核办法、录取原则，由我校和合作企业共同命题、共同考核。报考现代学徒制试点专业的考生除应符合招收基本报考条件外，必须与培养企业</w:t>
      </w:r>
      <w:r w:rsidRPr="008C080F">
        <w:rPr>
          <w:rFonts w:ascii="仿宋" w:eastAsia="仿宋" w:hAnsi="仿宋" w:hint="eastAsia"/>
          <w:color w:val="000000" w:themeColor="text1"/>
          <w:sz w:val="28"/>
          <w:szCs w:val="28"/>
        </w:rPr>
        <w:lastRenderedPageBreak/>
        <w:t>签订劳动合同。</w:t>
      </w:r>
    </w:p>
    <w:p w14:paraId="23FB9887"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1.劳动合同须按照《中华人民共和国劳动合同法》相关规定进行签订并明确双方权责义务。年满18</w:t>
      </w:r>
      <w:hyperlink r:id="rId9" w:tgtFrame="_blank" w:history="1">
        <w:r w:rsidRPr="008C080F">
          <w:rPr>
            <w:rStyle w:val="a3"/>
            <w:rFonts w:ascii="仿宋" w:eastAsia="仿宋" w:hAnsi="仿宋" w:hint="eastAsia"/>
            <w:color w:val="000000" w:themeColor="text1"/>
            <w:sz w:val="28"/>
            <w:szCs w:val="28"/>
            <w:u w:val="none"/>
          </w:rPr>
          <w:t>周岁</w:t>
        </w:r>
      </w:hyperlink>
      <w:r w:rsidRPr="008C080F">
        <w:rPr>
          <w:rFonts w:ascii="仿宋" w:eastAsia="仿宋" w:hAnsi="仿宋" w:hint="eastAsia"/>
          <w:color w:val="000000" w:themeColor="text1"/>
          <w:sz w:val="28"/>
          <w:szCs w:val="28"/>
        </w:rPr>
        <w:t>的考生可在征询家长意见后个人签订；16周岁以上不满18周岁的考生应由本人和家长（或法定监护人）共同签订。</w:t>
      </w:r>
    </w:p>
    <w:p w14:paraId="0617374E"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2.报考现代学徒制试点专业的考生与合作企业签订劳动合同后，即具备双重身份，既是学校的学生又是企业的员工。考生与合作企业双方须在录取前签订劳动合同，或在省招办录取审核通过后、考生注册入学前签订。劳动合同期限应涵盖整个高职录取就读阶段。</w:t>
      </w:r>
    </w:p>
    <w:p w14:paraId="43B17105"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3.报考现代学徒制试点专业的考生经我校录取后，工作岗位按学校与企业共同设置的岗位进行培养，其工作待遇严格按照学生与企业签订劳动合同执行。</w:t>
      </w:r>
    </w:p>
    <w:p w14:paraId="0949A3D0"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4. 现代学徒制招生专业和招生计划及相关要求详见表2。</w:t>
      </w:r>
    </w:p>
    <w:p w14:paraId="691E119E"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5、我校现代学徒制的考核方式、录取规则按照面向中职类考生的要求进行。</w:t>
      </w:r>
    </w:p>
    <w:p w14:paraId="4196B6EF" w14:textId="77777777" w:rsidR="00A96BB7" w:rsidRPr="008C080F" w:rsidRDefault="00A96BB7" w:rsidP="00A96BB7">
      <w:pPr>
        <w:spacing w:line="360" w:lineRule="auto"/>
        <w:rPr>
          <w:rFonts w:ascii="仿宋" w:eastAsia="仿宋" w:hAnsi="仿宋"/>
          <w:color w:val="000000" w:themeColor="text1"/>
          <w:sz w:val="28"/>
          <w:szCs w:val="28"/>
        </w:rPr>
      </w:pPr>
    </w:p>
    <w:p w14:paraId="4DF4D52D" w14:textId="77777777" w:rsidR="00A96BB7" w:rsidRPr="008C080F" w:rsidRDefault="00A96BB7" w:rsidP="00A96BB7">
      <w:pPr>
        <w:spacing w:line="360" w:lineRule="auto"/>
        <w:ind w:firstLine="357"/>
        <w:jc w:val="center"/>
        <w:rPr>
          <w:rFonts w:ascii="宋体" w:hAnsi="宋体"/>
          <w:b/>
          <w:color w:val="000000" w:themeColor="text1"/>
          <w:sz w:val="28"/>
          <w:szCs w:val="28"/>
        </w:rPr>
      </w:pPr>
      <w:r w:rsidRPr="008C080F">
        <w:rPr>
          <w:rFonts w:ascii="宋体" w:hAnsi="宋体" w:hint="eastAsia"/>
          <w:b/>
          <w:color w:val="000000" w:themeColor="text1"/>
          <w:sz w:val="28"/>
          <w:szCs w:val="28"/>
        </w:rPr>
        <w:t>第九章  组织保障及时间安排</w:t>
      </w:r>
    </w:p>
    <w:p w14:paraId="44A2FDD5" w14:textId="77777777" w:rsidR="00A96BB7" w:rsidRPr="008C080F" w:rsidRDefault="00A96BB7" w:rsidP="00A96BB7">
      <w:pPr>
        <w:spacing w:line="360" w:lineRule="auto"/>
        <w:ind w:firstLine="357"/>
        <w:jc w:val="center"/>
        <w:rPr>
          <w:rFonts w:ascii="宋体" w:hAnsi="宋体"/>
          <w:b/>
          <w:color w:val="000000" w:themeColor="text1"/>
          <w:sz w:val="28"/>
          <w:szCs w:val="28"/>
        </w:rPr>
      </w:pPr>
    </w:p>
    <w:p w14:paraId="3BF0B017"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t xml:space="preserve">第三十一条 </w:t>
      </w:r>
      <w:r w:rsidRPr="008C080F">
        <w:rPr>
          <w:rFonts w:ascii="仿宋" w:eastAsia="仿宋" w:hAnsi="仿宋" w:hint="eastAsia"/>
          <w:color w:val="000000" w:themeColor="text1"/>
          <w:sz w:val="28"/>
          <w:szCs w:val="28"/>
        </w:rPr>
        <w:t>加强领导，落实责任，确保试点工作顺利实施。</w:t>
      </w:r>
    </w:p>
    <w:p w14:paraId="1BA048C9" w14:textId="77777777" w:rsidR="00A96BB7" w:rsidRPr="008C080F" w:rsidRDefault="00A96BB7" w:rsidP="00A96BB7">
      <w:pPr>
        <w:widowControl/>
        <w:snapToGrid w:val="0"/>
        <w:spacing w:line="360" w:lineRule="auto"/>
        <w:ind w:firstLineChars="200" w:firstLine="560"/>
        <w:jc w:val="left"/>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我校自主招生工作在省教育厅统一领导、在市教育局协助下进行，负责制定招生章程，做好报名、报名审核、考试、成绩评定及上报和录取等工作。</w:t>
      </w:r>
    </w:p>
    <w:p w14:paraId="6F15061B" w14:textId="77777777" w:rsidR="00A96BB7" w:rsidRPr="008C080F" w:rsidRDefault="00A96BB7" w:rsidP="00A96BB7">
      <w:pPr>
        <w:widowControl/>
        <w:snapToGrid w:val="0"/>
        <w:spacing w:line="360" w:lineRule="auto"/>
        <w:ind w:firstLineChars="200" w:firstLine="560"/>
        <w:jc w:val="left"/>
        <w:rPr>
          <w:rFonts w:ascii="仿宋" w:eastAsia="仿宋" w:hAnsi="仿宋"/>
          <w:color w:val="000000" w:themeColor="text1"/>
          <w:sz w:val="28"/>
          <w:szCs w:val="28"/>
        </w:rPr>
      </w:pPr>
      <w:r w:rsidRPr="008C080F">
        <w:rPr>
          <w:rFonts w:ascii="宋体" w:hAnsi="宋体" w:hint="eastAsia"/>
          <w:color w:val="000000" w:themeColor="text1"/>
          <w:sz w:val="28"/>
          <w:szCs w:val="28"/>
        </w:rPr>
        <w:lastRenderedPageBreak/>
        <w:t xml:space="preserve">第三十二条 </w:t>
      </w:r>
      <w:r w:rsidRPr="008C080F">
        <w:rPr>
          <w:rFonts w:ascii="仿宋" w:eastAsia="仿宋" w:hAnsi="仿宋" w:hint="eastAsia"/>
          <w:color w:val="000000" w:themeColor="text1"/>
          <w:sz w:val="28"/>
          <w:szCs w:val="28"/>
        </w:rPr>
        <w:t>精心组织，妥善安排，</w:t>
      </w:r>
      <w:proofErr w:type="gramStart"/>
      <w:r w:rsidRPr="008C080F">
        <w:rPr>
          <w:rFonts w:ascii="仿宋" w:eastAsia="仿宋" w:hAnsi="仿宋" w:hint="eastAsia"/>
          <w:color w:val="000000" w:themeColor="text1"/>
          <w:sz w:val="28"/>
          <w:szCs w:val="28"/>
        </w:rPr>
        <w:t>确保组考</w:t>
      </w:r>
      <w:proofErr w:type="gramEnd"/>
      <w:r w:rsidRPr="008C080F">
        <w:rPr>
          <w:rFonts w:ascii="仿宋" w:eastAsia="仿宋" w:hAnsi="仿宋" w:hint="eastAsia"/>
          <w:color w:val="000000" w:themeColor="text1"/>
          <w:sz w:val="28"/>
          <w:szCs w:val="28"/>
        </w:rPr>
        <w:t>工作安全。我校按照“省厅牵头、院校负责、自我约束、社会监督”的实施原则，精心组织，妥善安排好2018年自主招生工作。我校根据招收对象、特点和要求，明确工作目标，理清工作思路，落实工作任务，理顺工作流程，有条不紊地实施</w:t>
      </w:r>
      <w:proofErr w:type="gramStart"/>
      <w:r w:rsidRPr="008C080F">
        <w:rPr>
          <w:rFonts w:ascii="仿宋" w:eastAsia="仿宋" w:hAnsi="仿宋" w:hint="eastAsia"/>
          <w:color w:val="000000" w:themeColor="text1"/>
          <w:sz w:val="28"/>
          <w:szCs w:val="28"/>
        </w:rPr>
        <w:t>好组考工</w:t>
      </w:r>
      <w:proofErr w:type="gramEnd"/>
      <w:r w:rsidRPr="008C080F">
        <w:rPr>
          <w:rFonts w:ascii="仿宋" w:eastAsia="仿宋" w:hAnsi="仿宋" w:hint="eastAsia"/>
          <w:color w:val="000000" w:themeColor="text1"/>
          <w:sz w:val="28"/>
          <w:szCs w:val="28"/>
        </w:rPr>
        <w:t>作。认真做好报名、资格审查、命题、考试安全保密、录取等各个环节的工作，确保按计划、高质量完成自主招生试点工作。加强考</w:t>
      </w:r>
      <w:proofErr w:type="gramStart"/>
      <w:r w:rsidRPr="008C080F">
        <w:rPr>
          <w:rFonts w:ascii="仿宋" w:eastAsia="仿宋" w:hAnsi="仿宋" w:hint="eastAsia"/>
          <w:color w:val="000000" w:themeColor="text1"/>
          <w:sz w:val="28"/>
          <w:szCs w:val="28"/>
        </w:rPr>
        <w:t>务</w:t>
      </w:r>
      <w:proofErr w:type="gramEnd"/>
      <w:r w:rsidRPr="008C080F">
        <w:rPr>
          <w:rFonts w:ascii="仿宋" w:eastAsia="仿宋" w:hAnsi="仿宋" w:hint="eastAsia"/>
          <w:color w:val="000000" w:themeColor="text1"/>
          <w:sz w:val="28"/>
          <w:szCs w:val="28"/>
        </w:rPr>
        <w:t>工作过程管理和监控，严格考务实施，严肃考风考纪，规范技能考试和职业适应性测试考核环节，自觉接受教育纪检监察部门及社会的监督。</w:t>
      </w:r>
    </w:p>
    <w:p w14:paraId="149837C4" w14:textId="77777777" w:rsidR="00A96BB7" w:rsidRPr="008C080F" w:rsidRDefault="00A96BB7" w:rsidP="00A96BB7">
      <w:pPr>
        <w:spacing w:line="360" w:lineRule="auto"/>
        <w:ind w:firstLineChars="100" w:firstLine="280"/>
        <w:rPr>
          <w:rFonts w:ascii="仿宋" w:eastAsia="仿宋" w:hAnsi="仿宋"/>
          <w:color w:val="000000" w:themeColor="text1"/>
          <w:sz w:val="28"/>
          <w:szCs w:val="28"/>
        </w:rPr>
      </w:pPr>
      <w:r w:rsidRPr="008C080F">
        <w:rPr>
          <w:rFonts w:ascii="宋体" w:hAnsi="宋体" w:hint="eastAsia"/>
          <w:color w:val="000000" w:themeColor="text1"/>
          <w:sz w:val="28"/>
          <w:szCs w:val="28"/>
        </w:rPr>
        <w:t xml:space="preserve">第三十三条 </w:t>
      </w:r>
      <w:r w:rsidRPr="008C080F">
        <w:rPr>
          <w:rFonts w:ascii="仿宋" w:eastAsia="仿宋" w:hAnsi="仿宋" w:hint="eastAsia"/>
          <w:color w:val="000000" w:themeColor="text1"/>
          <w:sz w:val="28"/>
          <w:szCs w:val="28"/>
        </w:rPr>
        <w:t xml:space="preserve">加大信息公开力度，加强宣传发动，创造良好的舆论环境。深入实施高校招生“阳光工程”，构建公开透明的自主招生信息公开体系，将招生政策、考生报考资格和报考条件、招生计划、职业技能考核成绩、拟录取名单、录取信息、考生咨询及申诉渠道和重大违规事件处理结果予以公开，让广大考生和社会及时获取招生信息，切实维护广大考生的合法权益，确保自主招生工作健康有序进行。在市教育局的协助下，充分利用媒体、网络等做好自主招生的宣传发动工作。在我校网站上及时公布招生政策、招生章程、报考资格、成绩发布等，为考生传递全面、真实、准确的信息，为我校主招生创造良好的舆论环境。 </w:t>
      </w:r>
    </w:p>
    <w:p w14:paraId="2EA01AB8" w14:textId="77777777" w:rsidR="00A96BB7" w:rsidRPr="008C080F" w:rsidRDefault="00A96BB7" w:rsidP="00A96BB7">
      <w:pPr>
        <w:spacing w:line="360" w:lineRule="auto"/>
        <w:ind w:firstLineChars="200" w:firstLine="560"/>
        <w:rPr>
          <w:rFonts w:ascii="宋体" w:hAnsi="宋体"/>
          <w:color w:val="000000" w:themeColor="text1"/>
          <w:sz w:val="28"/>
          <w:szCs w:val="28"/>
        </w:rPr>
      </w:pPr>
      <w:r w:rsidRPr="008C080F">
        <w:rPr>
          <w:rFonts w:ascii="宋体" w:hAnsi="宋体" w:hint="eastAsia"/>
          <w:color w:val="000000" w:themeColor="text1"/>
          <w:sz w:val="28"/>
          <w:szCs w:val="28"/>
        </w:rPr>
        <w:t>第三十四条 时间安排</w:t>
      </w:r>
    </w:p>
    <w:p w14:paraId="4F2DC761"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高考补报名：2018年2月25日-28日，普通高中及中职学校组织符合报考条件的考生办理高考补报名手续；</w:t>
      </w:r>
    </w:p>
    <w:p w14:paraId="2A46B978"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正式报名： 3月1日-3月15日；</w:t>
      </w:r>
    </w:p>
    <w:p w14:paraId="7645F347"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lastRenderedPageBreak/>
        <w:t>资格审核： 3月1日-17日，</w:t>
      </w:r>
      <w:proofErr w:type="gramStart"/>
      <w:r w:rsidRPr="008C080F">
        <w:rPr>
          <w:rFonts w:ascii="仿宋" w:eastAsia="仿宋" w:hAnsi="仿宋" w:hint="eastAsia"/>
          <w:color w:val="000000" w:themeColor="text1"/>
          <w:sz w:val="28"/>
          <w:szCs w:val="28"/>
        </w:rPr>
        <w:t>省系统</w:t>
      </w:r>
      <w:proofErr w:type="gramEnd"/>
      <w:r w:rsidRPr="008C080F">
        <w:rPr>
          <w:rFonts w:ascii="仿宋" w:eastAsia="仿宋" w:hAnsi="仿宋" w:hint="eastAsia"/>
          <w:color w:val="000000" w:themeColor="text1"/>
          <w:sz w:val="28"/>
          <w:szCs w:val="28"/>
        </w:rPr>
        <w:t>平台完成普高毕业生的资格审核学校完成；</w:t>
      </w:r>
    </w:p>
    <w:p w14:paraId="7492DDF4"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考生资格公示：3月17日-3月18日；</w:t>
      </w:r>
    </w:p>
    <w:p w14:paraId="4159E0E3"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打印准考证：3月19日</w:t>
      </w:r>
    </w:p>
    <w:p w14:paraId="3015390F"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考试考核：普高类3月24日上午“校测”职业技能考试；中职类3月24日上午文化基础考试（</w:t>
      </w:r>
      <w:proofErr w:type="gramStart"/>
      <w:r w:rsidRPr="008C080F">
        <w:rPr>
          <w:rFonts w:ascii="仿宋" w:eastAsia="仿宋" w:hAnsi="仿宋" w:hint="eastAsia"/>
          <w:color w:val="000000" w:themeColor="text1"/>
          <w:sz w:val="28"/>
          <w:szCs w:val="28"/>
        </w:rPr>
        <w:t>含综合</w:t>
      </w:r>
      <w:proofErr w:type="gramEnd"/>
      <w:r w:rsidRPr="008C080F">
        <w:rPr>
          <w:rFonts w:ascii="仿宋" w:eastAsia="仿宋" w:hAnsi="仿宋" w:hint="eastAsia"/>
          <w:color w:val="000000" w:themeColor="text1"/>
          <w:sz w:val="28"/>
          <w:szCs w:val="28"/>
        </w:rPr>
        <w:t>文化知识和专业综合理论）；下午职业技能考核；</w:t>
      </w:r>
    </w:p>
    <w:p w14:paraId="393AD110"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拟录取名单公示：4月9-13日；</w:t>
      </w:r>
    </w:p>
    <w:p w14:paraId="207319C6" w14:textId="77777777" w:rsidR="00A96BB7" w:rsidRPr="008C080F" w:rsidRDefault="00A96BB7" w:rsidP="00A96BB7">
      <w:pPr>
        <w:spacing w:line="360" w:lineRule="auto"/>
        <w:ind w:firstLine="52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发放通知书：4月15日前。</w:t>
      </w:r>
    </w:p>
    <w:p w14:paraId="7AB074ED" w14:textId="77777777" w:rsidR="00A96BB7" w:rsidRPr="008C080F" w:rsidRDefault="00A96BB7" w:rsidP="00A96BB7">
      <w:pPr>
        <w:spacing w:line="360" w:lineRule="auto"/>
        <w:ind w:firstLine="600"/>
        <w:rPr>
          <w:rFonts w:ascii="仿宋" w:eastAsia="仿宋" w:hAnsi="仿宋"/>
          <w:color w:val="000000" w:themeColor="text1"/>
          <w:sz w:val="28"/>
          <w:szCs w:val="28"/>
        </w:rPr>
      </w:pPr>
    </w:p>
    <w:p w14:paraId="5E82AA8C" w14:textId="77777777" w:rsidR="00A96BB7" w:rsidRPr="008C080F" w:rsidRDefault="00A96BB7" w:rsidP="00A96BB7">
      <w:pPr>
        <w:spacing w:line="360" w:lineRule="auto"/>
        <w:ind w:firstLine="357"/>
        <w:jc w:val="center"/>
        <w:rPr>
          <w:rFonts w:ascii="宋体" w:hAnsi="宋体"/>
          <w:b/>
          <w:color w:val="000000" w:themeColor="text1"/>
          <w:sz w:val="28"/>
          <w:szCs w:val="28"/>
        </w:rPr>
      </w:pPr>
      <w:r w:rsidRPr="008C080F">
        <w:rPr>
          <w:rFonts w:ascii="宋体" w:hAnsi="宋体" w:hint="eastAsia"/>
          <w:b/>
          <w:color w:val="000000" w:themeColor="text1"/>
          <w:sz w:val="28"/>
          <w:szCs w:val="28"/>
        </w:rPr>
        <w:t>第十章 体检要求</w:t>
      </w:r>
    </w:p>
    <w:p w14:paraId="55D59FD7"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t xml:space="preserve">第三十五条 </w:t>
      </w:r>
      <w:r w:rsidRPr="008C080F">
        <w:rPr>
          <w:rFonts w:ascii="仿宋" w:eastAsia="仿宋" w:hAnsi="仿宋" w:hint="eastAsia"/>
          <w:color w:val="000000" w:themeColor="text1"/>
          <w:sz w:val="28"/>
          <w:szCs w:val="28"/>
        </w:rPr>
        <w:t>参加学校自主招生考试的考生必须在3月15日前根据有关要求参加广东省普通高考体检。无广东省普通高考体检结果或体检不合格的考生一律不予录取。</w:t>
      </w:r>
    </w:p>
    <w:p w14:paraId="7F61D2EB" w14:textId="77777777" w:rsidR="00A96BB7" w:rsidRPr="008C080F" w:rsidRDefault="00A96BB7" w:rsidP="00A96BB7">
      <w:pPr>
        <w:spacing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 xml:space="preserve"> </w:t>
      </w:r>
      <w:r w:rsidRPr="008C080F">
        <w:rPr>
          <w:rFonts w:ascii="宋体" w:hAnsi="宋体" w:hint="eastAsia"/>
          <w:color w:val="000000" w:themeColor="text1"/>
          <w:sz w:val="28"/>
          <w:szCs w:val="28"/>
        </w:rPr>
        <w:t>第三十六条</w:t>
      </w:r>
      <w:r w:rsidRPr="008C080F">
        <w:rPr>
          <w:rFonts w:ascii="仿宋" w:eastAsia="仿宋" w:hAnsi="仿宋" w:hint="eastAsia"/>
          <w:color w:val="000000" w:themeColor="text1"/>
          <w:sz w:val="28"/>
          <w:szCs w:val="28"/>
        </w:rPr>
        <w:t xml:space="preserve">  学校录取考生的体检标准按照教育部、卫生部、中国残疾人联合会颁布的《普通高等学校招生体检工作指导意见》（教学﹝2003﹞3号）和《教育部办公厅卫生部办公厅关于普通高等学校招生学生入学身体检查取消乙肝项目检测有关问题的通知》（教学厅﹝2010﹞2号）的有关规定执行。</w:t>
      </w:r>
    </w:p>
    <w:p w14:paraId="66E57D13" w14:textId="77777777" w:rsidR="00A96BB7" w:rsidRPr="008C080F" w:rsidRDefault="00A96BB7" w:rsidP="00A96BB7">
      <w:pPr>
        <w:spacing w:line="360" w:lineRule="auto"/>
        <w:ind w:firstLineChars="200" w:firstLine="560"/>
        <w:rPr>
          <w:rFonts w:ascii="仿宋" w:eastAsia="仿宋" w:hAnsi="仿宋"/>
          <w:color w:val="000000" w:themeColor="text1"/>
          <w:sz w:val="28"/>
          <w:szCs w:val="28"/>
          <w:lang w:bidi="ar"/>
        </w:rPr>
      </w:pPr>
      <w:r w:rsidRPr="008C080F">
        <w:rPr>
          <w:rFonts w:ascii="仿宋" w:eastAsia="仿宋" w:hAnsi="仿宋" w:hint="eastAsia"/>
          <w:color w:val="000000" w:themeColor="text1"/>
          <w:sz w:val="28"/>
          <w:szCs w:val="28"/>
        </w:rPr>
        <w:t>根据《船员健康检查要求》（GB30035）等有关文件要求，航海技术、轮机工程技术、船舶电气工程技术专业要求矫正视力达到5.0及以上；无色盲和色弱；无癫痫、病理性晕厥病史，达不到此标准不办</w:t>
      </w:r>
      <w:r w:rsidRPr="008C080F">
        <w:rPr>
          <w:rFonts w:ascii="仿宋" w:eastAsia="仿宋" w:hAnsi="仿宋" w:hint="eastAsia"/>
          <w:color w:val="000000" w:themeColor="text1"/>
          <w:sz w:val="28"/>
          <w:szCs w:val="28"/>
        </w:rPr>
        <w:lastRenderedPageBreak/>
        <w:t>理录取。城市轨道交通运营管理专业因用人单位一般要求男生身高170 cm及以上、女生160cm及以上，且不得色盲，达不到以上标准的考生慎重报考。</w:t>
      </w:r>
    </w:p>
    <w:p w14:paraId="0CFC3DE9" w14:textId="77777777" w:rsidR="00A96BB7" w:rsidRPr="008C080F" w:rsidRDefault="00A96BB7" w:rsidP="00A96BB7">
      <w:pPr>
        <w:spacing w:line="360" w:lineRule="auto"/>
        <w:ind w:firstLineChars="200" w:firstLine="560"/>
        <w:rPr>
          <w:rFonts w:ascii="仿宋" w:eastAsia="仿宋" w:hAnsi="仿宋"/>
          <w:color w:val="000000" w:themeColor="text1"/>
          <w:sz w:val="28"/>
          <w:szCs w:val="28"/>
          <w:lang w:bidi="ar"/>
        </w:rPr>
      </w:pPr>
    </w:p>
    <w:p w14:paraId="43DFDEB9" w14:textId="77777777" w:rsidR="00A96BB7" w:rsidRPr="008C080F" w:rsidRDefault="00A96BB7" w:rsidP="00A96BB7">
      <w:pPr>
        <w:spacing w:line="360" w:lineRule="auto"/>
        <w:jc w:val="center"/>
        <w:rPr>
          <w:rFonts w:ascii="宋体" w:hAnsi="宋体"/>
          <w:b/>
          <w:color w:val="000000" w:themeColor="text1"/>
          <w:sz w:val="28"/>
          <w:szCs w:val="28"/>
        </w:rPr>
      </w:pPr>
      <w:r w:rsidRPr="008C080F">
        <w:rPr>
          <w:rFonts w:ascii="宋体" w:hAnsi="宋体" w:hint="eastAsia"/>
          <w:b/>
          <w:color w:val="000000" w:themeColor="text1"/>
          <w:sz w:val="28"/>
          <w:szCs w:val="28"/>
        </w:rPr>
        <w:t>第十一章  新生注册和复查</w:t>
      </w:r>
    </w:p>
    <w:p w14:paraId="7E703931" w14:textId="77777777" w:rsidR="00A96BB7" w:rsidRPr="008C080F" w:rsidRDefault="00A96BB7" w:rsidP="00A96BB7">
      <w:pPr>
        <w:spacing w:beforeLines="20" w:before="62" w:line="540" w:lineRule="exact"/>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t>第三十七条</w:t>
      </w:r>
      <w:r w:rsidRPr="008C080F">
        <w:rPr>
          <w:rFonts w:ascii="仿宋" w:eastAsia="仿宋" w:hAnsi="仿宋" w:hint="eastAsia"/>
          <w:color w:val="000000" w:themeColor="text1"/>
          <w:sz w:val="28"/>
          <w:szCs w:val="28"/>
        </w:rPr>
        <w:t xml:space="preserve"> 经我校自主招生录取的考生，须在规定时间内办理缴交学费注册，逾期未注册者，取消入学资格。</w:t>
      </w:r>
    </w:p>
    <w:p w14:paraId="324F12C6" w14:textId="77777777" w:rsidR="00A96BB7" w:rsidRPr="008C080F" w:rsidRDefault="00A96BB7" w:rsidP="00A96BB7">
      <w:pPr>
        <w:spacing w:beforeLines="20" w:before="62" w:line="360" w:lineRule="auto"/>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t>第三十八条</w:t>
      </w:r>
      <w:r w:rsidRPr="008C080F">
        <w:rPr>
          <w:rFonts w:ascii="仿宋" w:eastAsia="仿宋" w:hAnsi="仿宋" w:hint="eastAsia"/>
          <w:color w:val="000000" w:themeColor="text1"/>
          <w:sz w:val="28"/>
          <w:szCs w:val="28"/>
        </w:rPr>
        <w:t xml:space="preserve"> 新生入学三个月内，将对学生进行政治、文化、健康等方面的复查。对在报名和考试过程中有弄虚作假或其他违纪违规行为者，将按规定取消入学资格。</w:t>
      </w:r>
    </w:p>
    <w:p w14:paraId="1E900714" w14:textId="77777777" w:rsidR="00A96BB7" w:rsidRPr="008C080F" w:rsidRDefault="00A96BB7" w:rsidP="00A96BB7">
      <w:pPr>
        <w:spacing w:beforeLines="50" w:before="156" w:line="360" w:lineRule="auto"/>
        <w:jc w:val="center"/>
        <w:rPr>
          <w:rFonts w:ascii="宋体" w:hAnsi="宋体"/>
          <w:b/>
          <w:color w:val="000000" w:themeColor="text1"/>
          <w:sz w:val="28"/>
          <w:szCs w:val="28"/>
        </w:rPr>
      </w:pPr>
      <w:r w:rsidRPr="008C080F">
        <w:rPr>
          <w:rFonts w:ascii="宋体" w:hAnsi="宋体" w:hint="eastAsia"/>
          <w:b/>
          <w:color w:val="000000" w:themeColor="text1"/>
          <w:sz w:val="28"/>
          <w:szCs w:val="28"/>
        </w:rPr>
        <w:t>第十二章  奖贷助学金设置</w:t>
      </w:r>
    </w:p>
    <w:p w14:paraId="166C593E" w14:textId="77777777" w:rsidR="00A96BB7" w:rsidRPr="008C080F" w:rsidRDefault="00A96BB7" w:rsidP="00A96BB7">
      <w:pPr>
        <w:spacing w:beforeLines="20" w:before="62" w:line="360" w:lineRule="auto"/>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t>第三十九条</w:t>
      </w:r>
      <w:r w:rsidRPr="008C080F">
        <w:rPr>
          <w:rFonts w:ascii="仿宋" w:eastAsia="仿宋" w:hAnsi="仿宋" w:hint="eastAsia"/>
          <w:color w:val="000000" w:themeColor="text1"/>
          <w:sz w:val="28"/>
          <w:szCs w:val="28"/>
        </w:rPr>
        <w:t xml:space="preserve"> 学校设立国家奖学金、学校奖学金等，同时面向家庭经济困难、品学兼优的在校生设立国家励志奖学金、国家助学金和勤工助学岗位。学校奖学金分为一般奖学金和专项奖学金（如新生优秀奖学金等）；同时，合作企业在学校设立了几十项企业奖学金；奖学金奖励标准按照学生手册以及奖学金设立企业的相关规定执行，奖励对象为品学兼优的在校生。</w:t>
      </w:r>
    </w:p>
    <w:p w14:paraId="55A8643B" w14:textId="77777777" w:rsidR="00A96BB7" w:rsidRPr="008C080F" w:rsidRDefault="00A96BB7" w:rsidP="00A96BB7">
      <w:pPr>
        <w:spacing w:beforeLines="20" w:before="62" w:line="360" w:lineRule="auto"/>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t xml:space="preserve">第四十条 </w:t>
      </w:r>
      <w:r w:rsidRPr="008C080F">
        <w:rPr>
          <w:rFonts w:ascii="仿宋" w:eastAsia="仿宋" w:hAnsi="仿宋" w:hint="eastAsia"/>
          <w:color w:val="000000" w:themeColor="text1"/>
          <w:sz w:val="28"/>
          <w:szCs w:val="28"/>
        </w:rPr>
        <w:t>国家助学贷款、国家励志奖学金、国家助学金、特困补助金、勤工助学岗位奖励办法及金额依据上级相关文件及学校相关办法管理。</w:t>
      </w:r>
    </w:p>
    <w:p w14:paraId="381A1AED" w14:textId="77777777" w:rsidR="00A96BB7" w:rsidRPr="008C080F" w:rsidRDefault="00A96BB7" w:rsidP="00A96BB7">
      <w:pPr>
        <w:spacing w:beforeLines="50" w:before="156" w:line="360" w:lineRule="auto"/>
        <w:jc w:val="center"/>
        <w:rPr>
          <w:rFonts w:ascii="宋体" w:hAnsi="宋体"/>
          <w:b/>
          <w:color w:val="000000" w:themeColor="text1"/>
          <w:sz w:val="28"/>
          <w:szCs w:val="28"/>
        </w:rPr>
      </w:pPr>
      <w:r w:rsidRPr="008C080F">
        <w:rPr>
          <w:rFonts w:ascii="宋体" w:hAnsi="宋体" w:hint="eastAsia"/>
          <w:b/>
          <w:color w:val="000000" w:themeColor="text1"/>
          <w:sz w:val="28"/>
          <w:szCs w:val="28"/>
        </w:rPr>
        <w:t>第十三章  招生工作的咨询、监督与申诉</w:t>
      </w:r>
    </w:p>
    <w:p w14:paraId="5C87DABA" w14:textId="77777777" w:rsidR="00A96BB7" w:rsidRPr="008C080F" w:rsidRDefault="00A96BB7" w:rsidP="00A96BB7">
      <w:pPr>
        <w:spacing w:beforeLines="20" w:before="62" w:line="360" w:lineRule="auto"/>
        <w:ind w:firstLineChars="200" w:firstLine="560"/>
        <w:rPr>
          <w:rFonts w:ascii="宋体" w:hAnsi="宋体"/>
          <w:color w:val="000000" w:themeColor="text1"/>
          <w:sz w:val="28"/>
          <w:szCs w:val="28"/>
        </w:rPr>
      </w:pPr>
      <w:r w:rsidRPr="008C080F">
        <w:rPr>
          <w:rFonts w:ascii="宋体" w:hAnsi="宋体" w:hint="eastAsia"/>
          <w:color w:val="000000" w:themeColor="text1"/>
          <w:sz w:val="28"/>
          <w:szCs w:val="28"/>
        </w:rPr>
        <w:lastRenderedPageBreak/>
        <w:t>第四十一条 招生工作的监督与申诉</w:t>
      </w:r>
    </w:p>
    <w:p w14:paraId="62DEE93C" w14:textId="77777777" w:rsidR="00A96BB7" w:rsidRPr="008C080F" w:rsidRDefault="00A96BB7" w:rsidP="00A96BB7">
      <w:pPr>
        <w:widowControl/>
        <w:spacing w:line="500" w:lineRule="exact"/>
        <w:ind w:right="300" w:firstLineChars="200" w:firstLine="560"/>
        <w:jc w:val="left"/>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监察纪检部门联系人：丁老师</w:t>
      </w:r>
      <w:r w:rsidRPr="008C080F">
        <w:rPr>
          <w:rFonts w:ascii="Calibri" w:eastAsia="仿宋" w:hAnsi="Calibri" w:cs="Calibri"/>
          <w:color w:val="000000" w:themeColor="text1"/>
          <w:sz w:val="28"/>
          <w:szCs w:val="28"/>
        </w:rPr>
        <w:t> </w:t>
      </w:r>
    </w:p>
    <w:p w14:paraId="1CA69092" w14:textId="77777777" w:rsidR="00A96BB7" w:rsidRPr="008C080F" w:rsidRDefault="00A96BB7" w:rsidP="00A96BB7">
      <w:pPr>
        <w:widowControl/>
        <w:spacing w:line="500" w:lineRule="exact"/>
        <w:ind w:right="300" w:firstLineChars="200" w:firstLine="560"/>
        <w:jc w:val="left"/>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电话： 020－87025345 传真：020－87024651</w:t>
      </w:r>
    </w:p>
    <w:p w14:paraId="3D04E87D" w14:textId="77777777" w:rsidR="00A96BB7" w:rsidRPr="008C080F" w:rsidRDefault="00A96BB7" w:rsidP="00A96BB7">
      <w:pPr>
        <w:widowControl/>
        <w:spacing w:line="500" w:lineRule="exact"/>
        <w:ind w:right="300" w:firstLineChars="200" w:firstLine="560"/>
        <w:jc w:val="left"/>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电子邮箱：</w:t>
      </w:r>
      <w:hyperlink r:id="rId10" w:history="1">
        <w:r w:rsidRPr="008C080F">
          <w:rPr>
            <w:rStyle w:val="a3"/>
            <w:rFonts w:ascii="仿宋" w:eastAsia="仿宋" w:hAnsi="仿宋" w:hint="eastAsia"/>
            <w:color w:val="000000" w:themeColor="text1"/>
            <w:sz w:val="28"/>
            <w:szCs w:val="28"/>
            <w:u w:val="none"/>
          </w:rPr>
          <w:t>jsc@gdcp.cn</w:t>
        </w:r>
      </w:hyperlink>
    </w:p>
    <w:p w14:paraId="0057C6C6" w14:textId="77777777" w:rsidR="00A96BB7" w:rsidRPr="008C080F" w:rsidRDefault="00A96BB7" w:rsidP="00A96BB7">
      <w:pPr>
        <w:widowControl/>
        <w:spacing w:line="500" w:lineRule="exact"/>
        <w:ind w:right="300" w:firstLineChars="200" w:firstLine="560"/>
        <w:jc w:val="left"/>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信访工作联系人：刘老师</w:t>
      </w:r>
    </w:p>
    <w:p w14:paraId="427158B8" w14:textId="77777777" w:rsidR="00A96BB7" w:rsidRPr="008C080F" w:rsidRDefault="00A96BB7" w:rsidP="00A96BB7">
      <w:pPr>
        <w:widowControl/>
        <w:spacing w:line="500" w:lineRule="exact"/>
        <w:ind w:right="300" w:firstLineChars="200" w:firstLine="560"/>
        <w:jc w:val="left"/>
        <w:rPr>
          <w:rFonts w:ascii="仿宋" w:eastAsia="仿宋" w:hAnsi="仿宋" w:cs="宋体"/>
          <w:color w:val="000000" w:themeColor="text1"/>
          <w:kern w:val="0"/>
          <w:sz w:val="28"/>
          <w:szCs w:val="28"/>
        </w:rPr>
      </w:pPr>
      <w:r w:rsidRPr="008C080F">
        <w:rPr>
          <w:rFonts w:ascii="仿宋" w:eastAsia="仿宋" w:hAnsi="仿宋" w:cs="宋体" w:hint="eastAsia"/>
          <w:color w:val="000000" w:themeColor="text1"/>
          <w:kern w:val="0"/>
          <w:sz w:val="28"/>
          <w:szCs w:val="28"/>
        </w:rPr>
        <w:t>电话：020－87024621 传真：020－87024621</w:t>
      </w:r>
    </w:p>
    <w:p w14:paraId="11656CEE" w14:textId="77777777" w:rsidR="00A96BB7" w:rsidRPr="008C080F" w:rsidRDefault="00A96BB7" w:rsidP="00A96BB7">
      <w:pPr>
        <w:spacing w:beforeLines="20" w:before="62" w:line="360" w:lineRule="auto"/>
        <w:ind w:firstLineChars="200" w:firstLine="562"/>
        <w:rPr>
          <w:rFonts w:ascii="宋体" w:hAnsi="宋体"/>
          <w:b/>
          <w:color w:val="000000" w:themeColor="text1"/>
          <w:sz w:val="28"/>
          <w:szCs w:val="28"/>
        </w:rPr>
      </w:pPr>
      <w:r w:rsidRPr="008C080F">
        <w:rPr>
          <w:rFonts w:ascii="宋体" w:hAnsi="宋体" w:hint="eastAsia"/>
          <w:b/>
          <w:color w:val="000000" w:themeColor="text1"/>
          <w:sz w:val="28"/>
          <w:szCs w:val="28"/>
        </w:rPr>
        <w:t>第四十二条 招生咨询及联系方式</w:t>
      </w:r>
    </w:p>
    <w:p w14:paraId="7B109F67" w14:textId="77777777" w:rsidR="00A96BB7" w:rsidRPr="008C080F" w:rsidRDefault="00A96BB7" w:rsidP="00A96BB7">
      <w:pPr>
        <w:spacing w:beforeLines="20" w:before="62"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咨询电话: 020－37236028</w:t>
      </w:r>
    </w:p>
    <w:p w14:paraId="47C0346B" w14:textId="77777777" w:rsidR="00A96BB7" w:rsidRPr="008C080F" w:rsidRDefault="00A96BB7" w:rsidP="00A96BB7">
      <w:pPr>
        <w:spacing w:beforeLines="20" w:before="62"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传真：020－37236028</w:t>
      </w:r>
    </w:p>
    <w:p w14:paraId="33A7CC68" w14:textId="77777777" w:rsidR="00A96BB7" w:rsidRPr="008C080F" w:rsidRDefault="00A96BB7" w:rsidP="00A96BB7">
      <w:pPr>
        <w:spacing w:beforeLines="20" w:before="62"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电子邮箱：zsjyc@gdcp.cn</w:t>
      </w:r>
    </w:p>
    <w:p w14:paraId="47597BF6" w14:textId="77777777" w:rsidR="00A96BB7" w:rsidRPr="008C080F" w:rsidRDefault="00A96BB7" w:rsidP="00A96BB7">
      <w:pPr>
        <w:spacing w:beforeLines="20" w:before="62"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学校网址：http://www.gdcp.cn</w:t>
      </w:r>
    </w:p>
    <w:p w14:paraId="4EF55F76" w14:textId="77777777" w:rsidR="00A96BB7" w:rsidRPr="008C080F" w:rsidRDefault="00A96BB7" w:rsidP="00A96BB7">
      <w:pPr>
        <w:spacing w:beforeLines="20" w:before="62" w:line="360" w:lineRule="auto"/>
        <w:ind w:firstLineChars="200" w:firstLine="560"/>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招生网址：http://zs.gdcp.cn</w:t>
      </w:r>
    </w:p>
    <w:p w14:paraId="365C1C91" w14:textId="77777777" w:rsidR="00A96BB7" w:rsidRPr="008C080F" w:rsidRDefault="00A96BB7" w:rsidP="00A96BB7">
      <w:pPr>
        <w:spacing w:beforeLines="20" w:before="62" w:line="360" w:lineRule="auto"/>
        <w:ind w:firstLineChars="200" w:firstLine="560"/>
        <w:rPr>
          <w:rFonts w:ascii="仿宋" w:eastAsia="仿宋" w:hAnsi="仿宋"/>
          <w:color w:val="000000" w:themeColor="text1"/>
          <w:sz w:val="28"/>
          <w:szCs w:val="28"/>
        </w:rPr>
      </w:pPr>
    </w:p>
    <w:p w14:paraId="06C0B355" w14:textId="77777777" w:rsidR="00A96BB7" w:rsidRPr="008C080F" w:rsidRDefault="00A96BB7" w:rsidP="00A96BB7">
      <w:pPr>
        <w:spacing w:line="360" w:lineRule="auto"/>
        <w:ind w:firstLineChars="900" w:firstLine="2530"/>
        <w:rPr>
          <w:rFonts w:ascii="宋体" w:hAnsi="宋体"/>
          <w:b/>
          <w:color w:val="000000" w:themeColor="text1"/>
          <w:sz w:val="28"/>
          <w:szCs w:val="28"/>
        </w:rPr>
      </w:pPr>
      <w:r w:rsidRPr="008C080F">
        <w:rPr>
          <w:rFonts w:ascii="宋体" w:hAnsi="宋体" w:hint="eastAsia"/>
          <w:b/>
          <w:color w:val="000000" w:themeColor="text1"/>
          <w:sz w:val="28"/>
          <w:szCs w:val="28"/>
        </w:rPr>
        <w:t>第十四章  附  则</w:t>
      </w:r>
    </w:p>
    <w:p w14:paraId="29AC7063" w14:textId="77777777" w:rsidR="00A96BB7" w:rsidRPr="008C080F" w:rsidRDefault="00A96BB7" w:rsidP="00A96BB7">
      <w:pPr>
        <w:spacing w:beforeLines="20" w:before="62" w:line="360" w:lineRule="auto"/>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t xml:space="preserve">第四十三条 </w:t>
      </w:r>
      <w:r w:rsidRPr="008C080F">
        <w:rPr>
          <w:rFonts w:ascii="仿宋" w:eastAsia="仿宋" w:hAnsi="仿宋" w:hint="eastAsia"/>
          <w:color w:val="000000" w:themeColor="text1"/>
          <w:sz w:val="28"/>
          <w:szCs w:val="28"/>
        </w:rPr>
        <w:t>本章程适用于广东交通职业技术学院2018年自主招生工作，自公布之日起施行。</w:t>
      </w:r>
    </w:p>
    <w:p w14:paraId="57605BC2" w14:textId="77777777" w:rsidR="00A96BB7" w:rsidRPr="008C080F" w:rsidRDefault="00A96BB7" w:rsidP="00A96BB7">
      <w:pPr>
        <w:spacing w:beforeLines="20" w:before="62" w:line="360" w:lineRule="auto"/>
        <w:ind w:firstLineChars="200" w:firstLine="560"/>
        <w:rPr>
          <w:rFonts w:ascii="仿宋" w:eastAsia="仿宋" w:hAnsi="仿宋"/>
          <w:color w:val="000000" w:themeColor="text1"/>
          <w:sz w:val="28"/>
          <w:szCs w:val="28"/>
        </w:rPr>
      </w:pPr>
      <w:r w:rsidRPr="008C080F">
        <w:rPr>
          <w:rFonts w:ascii="宋体" w:hAnsi="宋体" w:hint="eastAsia"/>
          <w:color w:val="000000" w:themeColor="text1"/>
          <w:sz w:val="28"/>
          <w:szCs w:val="28"/>
        </w:rPr>
        <w:t xml:space="preserve">第四十四条 </w:t>
      </w:r>
      <w:r w:rsidRPr="008C080F">
        <w:rPr>
          <w:rFonts w:ascii="仿宋" w:eastAsia="仿宋" w:hAnsi="仿宋" w:hint="eastAsia"/>
          <w:color w:val="000000" w:themeColor="text1"/>
          <w:sz w:val="28"/>
          <w:szCs w:val="28"/>
        </w:rPr>
        <w:t>本章程由广东交通职业技术学院委托广东交通职业技术学院招生办公室解释。本章程若与国家和省的政策、规定不一致，以国家和省的政策、规定为准。</w:t>
      </w:r>
    </w:p>
    <w:p w14:paraId="26ACFA7E" w14:textId="77777777" w:rsidR="00A96BB7" w:rsidRPr="008C080F" w:rsidRDefault="00A96BB7" w:rsidP="00A96BB7">
      <w:pPr>
        <w:spacing w:beforeLines="20" w:before="62" w:line="360" w:lineRule="auto"/>
        <w:ind w:firstLineChars="200" w:firstLine="560"/>
        <w:rPr>
          <w:rFonts w:ascii="仿宋" w:eastAsia="仿宋" w:hAnsi="仿宋"/>
          <w:color w:val="000000" w:themeColor="text1"/>
          <w:sz w:val="28"/>
          <w:szCs w:val="28"/>
        </w:rPr>
      </w:pPr>
    </w:p>
    <w:p w14:paraId="55128585" w14:textId="77777777" w:rsidR="00A96BB7" w:rsidRPr="008C080F" w:rsidRDefault="00A96BB7" w:rsidP="00A96BB7">
      <w:pPr>
        <w:spacing w:beforeLines="20" w:before="62" w:line="360" w:lineRule="auto"/>
        <w:ind w:firstLineChars="200" w:firstLine="560"/>
        <w:jc w:val="right"/>
        <w:rPr>
          <w:rFonts w:ascii="仿宋" w:eastAsia="仿宋" w:hAnsi="仿宋"/>
          <w:color w:val="000000" w:themeColor="text1"/>
          <w:sz w:val="28"/>
          <w:szCs w:val="28"/>
        </w:rPr>
      </w:pPr>
    </w:p>
    <w:p w14:paraId="42991FAD" w14:textId="77777777" w:rsidR="00A96BB7" w:rsidRPr="008C080F" w:rsidRDefault="00A96BB7" w:rsidP="00A96BB7">
      <w:pPr>
        <w:spacing w:line="400" w:lineRule="exact"/>
        <w:ind w:right="280"/>
        <w:jc w:val="right"/>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 xml:space="preserve"> 广东交通职业技术学院</w:t>
      </w:r>
    </w:p>
    <w:p w14:paraId="0760F9F5" w14:textId="77777777" w:rsidR="00A96BB7" w:rsidRPr="008C080F" w:rsidRDefault="00A96BB7" w:rsidP="00A96BB7">
      <w:pPr>
        <w:spacing w:line="400" w:lineRule="exact"/>
        <w:jc w:val="right"/>
        <w:rPr>
          <w:rFonts w:ascii="仿宋" w:eastAsia="仿宋" w:hAnsi="仿宋"/>
          <w:color w:val="000000" w:themeColor="text1"/>
          <w:sz w:val="28"/>
          <w:szCs w:val="28"/>
        </w:rPr>
      </w:pPr>
    </w:p>
    <w:p w14:paraId="2E61D1C5" w14:textId="77777777" w:rsidR="00A96BB7" w:rsidRPr="008C080F" w:rsidRDefault="00A96BB7" w:rsidP="00A96BB7">
      <w:pPr>
        <w:spacing w:line="400" w:lineRule="exact"/>
        <w:jc w:val="center"/>
        <w:rPr>
          <w:rFonts w:ascii="仿宋" w:eastAsia="仿宋" w:hAnsi="仿宋"/>
          <w:color w:val="000000" w:themeColor="text1"/>
          <w:sz w:val="28"/>
          <w:szCs w:val="28"/>
        </w:rPr>
      </w:pPr>
      <w:r w:rsidRPr="008C080F">
        <w:rPr>
          <w:rFonts w:ascii="仿宋" w:eastAsia="仿宋" w:hAnsi="仿宋" w:hint="eastAsia"/>
          <w:color w:val="000000" w:themeColor="text1"/>
          <w:sz w:val="28"/>
          <w:szCs w:val="28"/>
        </w:rPr>
        <w:t xml:space="preserve">                                  2018年1月15日</w:t>
      </w:r>
    </w:p>
    <w:tbl>
      <w:tblPr>
        <w:tblW w:w="8685" w:type="dxa"/>
        <w:tblLayout w:type="fixed"/>
        <w:tblLook w:val="04A0" w:firstRow="1" w:lastRow="0" w:firstColumn="1" w:lastColumn="0" w:noHBand="0" w:noVBand="1"/>
      </w:tblPr>
      <w:tblGrid>
        <w:gridCol w:w="8685"/>
      </w:tblGrid>
      <w:tr w:rsidR="008C080F" w:rsidRPr="008C080F" w14:paraId="20F66FEA" w14:textId="77777777" w:rsidTr="00A96BB7">
        <w:trPr>
          <w:trHeight w:val="5485"/>
        </w:trPr>
        <w:tc>
          <w:tcPr>
            <w:tcW w:w="8679" w:type="dxa"/>
            <w:tcMar>
              <w:top w:w="15" w:type="dxa"/>
              <w:left w:w="15" w:type="dxa"/>
              <w:bottom w:w="15" w:type="dxa"/>
              <w:right w:w="15" w:type="dxa"/>
            </w:tcMar>
            <w:vAlign w:val="center"/>
          </w:tcPr>
          <w:p w14:paraId="79B93B05" w14:textId="77777777" w:rsidR="00A96BB7" w:rsidRPr="008C080F" w:rsidRDefault="00A96BB7">
            <w:pPr>
              <w:widowControl/>
              <w:textAlignment w:val="center"/>
              <w:rPr>
                <w:rFonts w:ascii="仿宋" w:eastAsia="仿宋" w:hAnsi="仿宋"/>
                <w:color w:val="000000" w:themeColor="text1"/>
                <w:sz w:val="32"/>
                <w:szCs w:val="32"/>
                <w:lang w:bidi="ar"/>
              </w:rPr>
            </w:pPr>
            <w:r w:rsidRPr="008C080F">
              <w:rPr>
                <w:rFonts w:ascii="仿宋" w:eastAsia="仿宋" w:hAnsi="仿宋" w:hint="eastAsia"/>
                <w:color w:val="000000" w:themeColor="text1"/>
                <w:sz w:val="32"/>
                <w:szCs w:val="32"/>
                <w:lang w:bidi="ar"/>
              </w:rPr>
              <w:t>附表1：招生计划及要求</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1237"/>
              <w:gridCol w:w="426"/>
              <w:gridCol w:w="850"/>
              <w:gridCol w:w="851"/>
              <w:gridCol w:w="1701"/>
              <w:gridCol w:w="1498"/>
              <w:gridCol w:w="1604"/>
              <w:gridCol w:w="12"/>
            </w:tblGrid>
            <w:tr w:rsidR="008C080F" w:rsidRPr="008C080F" w14:paraId="4F825C0C" w14:textId="77777777">
              <w:trPr>
                <w:trHeight w:val="243"/>
              </w:trPr>
              <w:tc>
                <w:tcPr>
                  <w:tcW w:w="8638" w:type="dxa"/>
                  <w:gridSpan w:val="9"/>
                  <w:tcBorders>
                    <w:top w:val="single" w:sz="4" w:space="0" w:color="auto"/>
                    <w:left w:val="single" w:sz="4" w:space="0" w:color="auto"/>
                    <w:bottom w:val="single" w:sz="4" w:space="0" w:color="auto"/>
                    <w:right w:val="single" w:sz="4" w:space="0" w:color="auto"/>
                  </w:tcBorders>
                  <w:vAlign w:val="center"/>
                  <w:hideMark/>
                </w:tcPr>
                <w:p w14:paraId="521A2175" w14:textId="77777777" w:rsidR="00A96BB7" w:rsidRPr="008C080F" w:rsidRDefault="00A96BB7">
                  <w:pPr>
                    <w:widowControl/>
                    <w:jc w:val="center"/>
                    <w:rPr>
                      <w:rFonts w:ascii="Arial" w:hAnsi="Arial" w:cs="Arial"/>
                      <w:b/>
                      <w:bCs/>
                      <w:color w:val="000000" w:themeColor="text1"/>
                      <w:kern w:val="0"/>
                      <w:sz w:val="32"/>
                      <w:szCs w:val="32"/>
                    </w:rPr>
                  </w:pPr>
                  <w:r w:rsidRPr="008C080F">
                    <w:rPr>
                      <w:rFonts w:ascii="Arial" w:hAnsi="Arial" w:cs="Arial"/>
                      <w:b/>
                      <w:bCs/>
                      <w:color w:val="000000" w:themeColor="text1"/>
                      <w:kern w:val="0"/>
                      <w:sz w:val="32"/>
                      <w:szCs w:val="32"/>
                    </w:rPr>
                    <w:t>1-</w:t>
                  </w:r>
                  <w:r w:rsidRPr="008C080F">
                    <w:rPr>
                      <w:rFonts w:ascii="Arial" w:hAnsi="Arial" w:cs="Arial" w:hint="eastAsia"/>
                      <w:b/>
                      <w:bCs/>
                      <w:color w:val="000000" w:themeColor="text1"/>
                      <w:kern w:val="0"/>
                      <w:sz w:val="32"/>
                      <w:szCs w:val="32"/>
                    </w:rPr>
                    <w:t>面向普通高中毕业生招生专业（</w:t>
                  </w:r>
                  <w:proofErr w:type="gramStart"/>
                  <w:r w:rsidRPr="008C080F">
                    <w:rPr>
                      <w:rFonts w:ascii="Arial" w:hAnsi="Arial" w:cs="Arial" w:hint="eastAsia"/>
                      <w:b/>
                      <w:bCs/>
                      <w:color w:val="000000" w:themeColor="text1"/>
                      <w:kern w:val="0"/>
                      <w:sz w:val="32"/>
                      <w:szCs w:val="32"/>
                    </w:rPr>
                    <w:t>学考</w:t>
                  </w:r>
                  <w:proofErr w:type="gramEnd"/>
                  <w:r w:rsidRPr="008C080F">
                    <w:rPr>
                      <w:rFonts w:ascii="Arial" w:hAnsi="Arial" w:cs="Arial"/>
                      <w:b/>
                      <w:bCs/>
                      <w:color w:val="000000" w:themeColor="text1"/>
                      <w:kern w:val="0"/>
                      <w:sz w:val="32"/>
                      <w:szCs w:val="32"/>
                    </w:rPr>
                    <w:t>+</w:t>
                  </w:r>
                  <w:r w:rsidRPr="008C080F">
                    <w:rPr>
                      <w:rFonts w:ascii="Arial" w:hAnsi="Arial" w:cs="Arial" w:hint="eastAsia"/>
                      <w:b/>
                      <w:bCs/>
                      <w:color w:val="000000" w:themeColor="text1"/>
                      <w:kern w:val="0"/>
                      <w:sz w:val="32"/>
                      <w:szCs w:val="32"/>
                    </w:rPr>
                    <w:t>网测）一览表</w:t>
                  </w:r>
                </w:p>
              </w:tc>
            </w:tr>
            <w:tr w:rsidR="008C080F" w:rsidRPr="008C080F" w14:paraId="0455F1DE" w14:textId="77777777">
              <w:trPr>
                <w:gridAfter w:val="1"/>
                <w:wAfter w:w="12" w:type="dxa"/>
                <w:trHeight w:val="487"/>
              </w:trPr>
              <w:tc>
                <w:tcPr>
                  <w:tcW w:w="460" w:type="dxa"/>
                  <w:tcBorders>
                    <w:top w:val="single" w:sz="4" w:space="0" w:color="auto"/>
                    <w:left w:val="single" w:sz="4" w:space="0" w:color="auto"/>
                    <w:bottom w:val="single" w:sz="4" w:space="0" w:color="auto"/>
                    <w:right w:val="single" w:sz="4" w:space="0" w:color="auto"/>
                  </w:tcBorders>
                  <w:vAlign w:val="center"/>
                  <w:hideMark/>
                </w:tcPr>
                <w:p w14:paraId="57120A54" w14:textId="77777777" w:rsidR="00A96BB7" w:rsidRPr="008C080F" w:rsidRDefault="00A96BB7">
                  <w:pPr>
                    <w:widowControl/>
                    <w:jc w:val="center"/>
                    <w:rPr>
                      <w:rFonts w:ascii="Arial" w:hAnsi="Arial" w:cs="Arial"/>
                      <w:b/>
                      <w:color w:val="000000" w:themeColor="text1"/>
                      <w:kern w:val="0"/>
                      <w:sz w:val="20"/>
                      <w:szCs w:val="20"/>
                    </w:rPr>
                  </w:pPr>
                  <w:r w:rsidRPr="008C080F">
                    <w:rPr>
                      <w:rFonts w:ascii="Arial" w:hAnsi="Arial" w:cs="Arial" w:hint="eastAsia"/>
                      <w:b/>
                      <w:color w:val="000000" w:themeColor="text1"/>
                      <w:kern w:val="0"/>
                      <w:sz w:val="20"/>
                      <w:szCs w:val="20"/>
                    </w:rPr>
                    <w:t>序号</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A232DC7" w14:textId="77777777" w:rsidR="00A96BB7" w:rsidRPr="008C080F" w:rsidRDefault="00A96BB7">
                  <w:pPr>
                    <w:widowControl/>
                    <w:jc w:val="center"/>
                    <w:rPr>
                      <w:rFonts w:ascii="Arial" w:hAnsi="Arial" w:cs="Arial"/>
                      <w:b/>
                      <w:color w:val="000000" w:themeColor="text1"/>
                      <w:kern w:val="0"/>
                      <w:sz w:val="20"/>
                      <w:szCs w:val="20"/>
                    </w:rPr>
                  </w:pPr>
                  <w:r w:rsidRPr="008C080F">
                    <w:rPr>
                      <w:rFonts w:ascii="Arial" w:hAnsi="Arial" w:cs="Arial" w:hint="eastAsia"/>
                      <w:b/>
                      <w:color w:val="000000" w:themeColor="text1"/>
                      <w:kern w:val="0"/>
                      <w:sz w:val="20"/>
                      <w:szCs w:val="20"/>
                    </w:rPr>
                    <w:t>招生专业</w:t>
                  </w:r>
                </w:p>
              </w:tc>
              <w:tc>
                <w:tcPr>
                  <w:tcW w:w="426" w:type="dxa"/>
                  <w:tcBorders>
                    <w:top w:val="single" w:sz="4" w:space="0" w:color="auto"/>
                    <w:left w:val="single" w:sz="4" w:space="0" w:color="auto"/>
                    <w:bottom w:val="single" w:sz="4" w:space="0" w:color="auto"/>
                    <w:right w:val="single" w:sz="4" w:space="0" w:color="auto"/>
                  </w:tcBorders>
                  <w:vAlign w:val="center"/>
                  <w:hideMark/>
                </w:tcPr>
                <w:p w14:paraId="62A00F65" w14:textId="77777777" w:rsidR="00A96BB7" w:rsidRPr="008C080F" w:rsidRDefault="00A96BB7">
                  <w:pPr>
                    <w:widowControl/>
                    <w:jc w:val="center"/>
                    <w:rPr>
                      <w:rFonts w:ascii="Arial" w:hAnsi="Arial" w:cs="Arial"/>
                      <w:b/>
                      <w:color w:val="000000" w:themeColor="text1"/>
                      <w:kern w:val="0"/>
                      <w:sz w:val="20"/>
                      <w:szCs w:val="20"/>
                    </w:rPr>
                  </w:pPr>
                  <w:r w:rsidRPr="008C080F">
                    <w:rPr>
                      <w:rFonts w:ascii="Arial" w:hAnsi="Arial" w:cs="Arial" w:hint="eastAsia"/>
                      <w:b/>
                      <w:color w:val="000000" w:themeColor="text1"/>
                      <w:kern w:val="0"/>
                      <w:sz w:val="20"/>
                      <w:szCs w:val="20"/>
                    </w:rPr>
                    <w:t>学制</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7B894F" w14:textId="77777777" w:rsidR="00A96BB7" w:rsidRPr="008C080F" w:rsidRDefault="00A96BB7">
                  <w:pPr>
                    <w:widowControl/>
                    <w:jc w:val="center"/>
                    <w:rPr>
                      <w:rFonts w:ascii="Arial" w:hAnsi="Arial" w:cs="Arial"/>
                      <w:b/>
                      <w:color w:val="000000" w:themeColor="text1"/>
                      <w:kern w:val="0"/>
                      <w:sz w:val="20"/>
                      <w:szCs w:val="20"/>
                    </w:rPr>
                  </w:pPr>
                  <w:r w:rsidRPr="008C080F">
                    <w:rPr>
                      <w:rFonts w:ascii="Arial" w:hAnsi="Arial" w:cs="Arial" w:hint="eastAsia"/>
                      <w:b/>
                      <w:color w:val="000000" w:themeColor="text1"/>
                      <w:kern w:val="0"/>
                      <w:sz w:val="20"/>
                      <w:szCs w:val="20"/>
                    </w:rPr>
                    <w:t>招生计划数</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4F5996" w14:textId="77777777" w:rsidR="00A96BB7" w:rsidRPr="008C080F" w:rsidRDefault="00A96BB7">
                  <w:pPr>
                    <w:widowControl/>
                    <w:jc w:val="center"/>
                    <w:rPr>
                      <w:rFonts w:ascii="Arial" w:hAnsi="Arial" w:cs="Arial"/>
                      <w:b/>
                      <w:color w:val="000000" w:themeColor="text1"/>
                      <w:kern w:val="0"/>
                      <w:sz w:val="20"/>
                      <w:szCs w:val="20"/>
                    </w:rPr>
                  </w:pPr>
                  <w:r w:rsidRPr="008C080F">
                    <w:rPr>
                      <w:rFonts w:ascii="Arial" w:hAnsi="Arial" w:cs="Arial" w:hint="eastAsia"/>
                      <w:b/>
                      <w:color w:val="000000" w:themeColor="text1"/>
                      <w:kern w:val="0"/>
                      <w:sz w:val="20"/>
                      <w:szCs w:val="20"/>
                    </w:rPr>
                    <w:t>学费（元</w:t>
                  </w:r>
                  <w:r w:rsidRPr="008C080F">
                    <w:rPr>
                      <w:rFonts w:ascii="Arial" w:hAnsi="Arial" w:cs="Arial"/>
                      <w:b/>
                      <w:color w:val="000000" w:themeColor="text1"/>
                      <w:kern w:val="0"/>
                      <w:sz w:val="20"/>
                      <w:szCs w:val="20"/>
                    </w:rPr>
                    <w:t>/</w:t>
                  </w:r>
                  <w:r w:rsidRPr="008C080F">
                    <w:rPr>
                      <w:rFonts w:ascii="Arial" w:hAnsi="Arial" w:cs="Arial" w:hint="eastAsia"/>
                      <w:b/>
                      <w:color w:val="000000" w:themeColor="text1"/>
                      <w:kern w:val="0"/>
                      <w:sz w:val="20"/>
                      <w:szCs w:val="20"/>
                    </w:rPr>
                    <w:t>学年）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2CD10B" w14:textId="77777777" w:rsidR="00A96BB7" w:rsidRPr="008C080F" w:rsidRDefault="00A96BB7">
                  <w:pPr>
                    <w:widowControl/>
                    <w:jc w:val="center"/>
                    <w:rPr>
                      <w:rFonts w:ascii="Arial" w:hAnsi="Arial" w:cs="Arial"/>
                      <w:b/>
                      <w:color w:val="000000" w:themeColor="text1"/>
                      <w:kern w:val="0"/>
                      <w:sz w:val="20"/>
                      <w:szCs w:val="20"/>
                    </w:rPr>
                  </w:pPr>
                  <w:r w:rsidRPr="008C080F">
                    <w:rPr>
                      <w:rFonts w:ascii="Arial" w:hAnsi="Arial" w:cs="Arial" w:hint="eastAsia"/>
                      <w:b/>
                      <w:color w:val="000000" w:themeColor="text1"/>
                      <w:kern w:val="0"/>
                      <w:sz w:val="20"/>
                      <w:szCs w:val="20"/>
                    </w:rPr>
                    <w:t>普通高中学业水平考试成绩等级要求</w:t>
                  </w:r>
                </w:p>
              </w:tc>
              <w:tc>
                <w:tcPr>
                  <w:tcW w:w="1498" w:type="dxa"/>
                  <w:tcBorders>
                    <w:top w:val="single" w:sz="4" w:space="0" w:color="auto"/>
                    <w:left w:val="single" w:sz="4" w:space="0" w:color="auto"/>
                    <w:bottom w:val="single" w:sz="4" w:space="0" w:color="auto"/>
                    <w:right w:val="single" w:sz="4" w:space="0" w:color="auto"/>
                  </w:tcBorders>
                  <w:vAlign w:val="center"/>
                  <w:hideMark/>
                </w:tcPr>
                <w:p w14:paraId="785C6F14" w14:textId="77777777" w:rsidR="00A96BB7" w:rsidRPr="008C080F" w:rsidRDefault="00A96BB7">
                  <w:pPr>
                    <w:widowControl/>
                    <w:jc w:val="center"/>
                    <w:rPr>
                      <w:rFonts w:ascii="Arial" w:hAnsi="Arial" w:cs="Arial"/>
                      <w:b/>
                      <w:color w:val="000000" w:themeColor="text1"/>
                      <w:kern w:val="0"/>
                      <w:sz w:val="20"/>
                      <w:szCs w:val="20"/>
                    </w:rPr>
                  </w:pPr>
                  <w:r w:rsidRPr="008C080F">
                    <w:rPr>
                      <w:rFonts w:ascii="Arial" w:hAnsi="Arial" w:cs="Arial" w:hint="eastAsia"/>
                      <w:b/>
                      <w:color w:val="000000" w:themeColor="text1"/>
                      <w:kern w:val="0"/>
                      <w:sz w:val="20"/>
                      <w:szCs w:val="20"/>
                    </w:rPr>
                    <w:t>考核方式</w:t>
                  </w:r>
                </w:p>
                <w:p w14:paraId="0D1E5B8A" w14:textId="77777777" w:rsidR="00A96BB7" w:rsidRPr="008C080F" w:rsidRDefault="00A96BB7">
                  <w:pPr>
                    <w:widowControl/>
                    <w:jc w:val="center"/>
                    <w:rPr>
                      <w:rFonts w:ascii="Arial" w:hAnsi="Arial" w:cs="Arial"/>
                      <w:b/>
                      <w:color w:val="000000" w:themeColor="text1"/>
                      <w:kern w:val="0"/>
                      <w:sz w:val="20"/>
                      <w:szCs w:val="20"/>
                    </w:rPr>
                  </w:pPr>
                  <w:r w:rsidRPr="008C080F">
                    <w:rPr>
                      <w:rFonts w:ascii="Arial" w:hAnsi="Arial" w:cs="Arial"/>
                      <w:b/>
                      <w:color w:val="000000" w:themeColor="text1"/>
                      <w:kern w:val="0"/>
                      <w:sz w:val="20"/>
                      <w:szCs w:val="20"/>
                    </w:rPr>
                    <w:t xml:space="preserve">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0AA679E" w14:textId="77777777" w:rsidR="00A96BB7" w:rsidRPr="008C080F" w:rsidRDefault="00A96BB7">
                  <w:pPr>
                    <w:widowControl/>
                    <w:jc w:val="center"/>
                    <w:rPr>
                      <w:rFonts w:ascii="Arial" w:hAnsi="Arial" w:cs="Arial"/>
                      <w:b/>
                      <w:color w:val="000000" w:themeColor="text1"/>
                      <w:kern w:val="0"/>
                      <w:sz w:val="20"/>
                      <w:szCs w:val="20"/>
                    </w:rPr>
                  </w:pPr>
                  <w:r w:rsidRPr="008C080F">
                    <w:rPr>
                      <w:rFonts w:ascii="Arial" w:hAnsi="Arial" w:cs="Arial" w:hint="eastAsia"/>
                      <w:b/>
                      <w:color w:val="000000" w:themeColor="text1"/>
                      <w:kern w:val="0"/>
                      <w:sz w:val="20"/>
                      <w:szCs w:val="20"/>
                    </w:rPr>
                    <w:t>备注</w:t>
                  </w:r>
                </w:p>
              </w:tc>
            </w:tr>
            <w:tr w:rsidR="008C080F" w:rsidRPr="008C080F" w14:paraId="5F1F8FFA" w14:textId="77777777">
              <w:trPr>
                <w:gridAfter w:val="1"/>
                <w:wAfter w:w="12" w:type="dxa"/>
                <w:trHeight w:val="487"/>
              </w:trPr>
              <w:tc>
                <w:tcPr>
                  <w:tcW w:w="460" w:type="dxa"/>
                  <w:tcBorders>
                    <w:top w:val="single" w:sz="4" w:space="0" w:color="auto"/>
                    <w:left w:val="single" w:sz="4" w:space="0" w:color="auto"/>
                    <w:bottom w:val="single" w:sz="4" w:space="0" w:color="auto"/>
                    <w:right w:val="single" w:sz="4" w:space="0" w:color="auto"/>
                  </w:tcBorders>
                  <w:vAlign w:val="center"/>
                  <w:hideMark/>
                </w:tcPr>
                <w:p w14:paraId="702C807A"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1</w:t>
                  </w:r>
                </w:p>
              </w:tc>
              <w:tc>
                <w:tcPr>
                  <w:tcW w:w="1236" w:type="dxa"/>
                  <w:tcBorders>
                    <w:top w:val="single" w:sz="4" w:space="0" w:color="auto"/>
                    <w:left w:val="single" w:sz="4" w:space="0" w:color="auto"/>
                    <w:bottom w:val="single" w:sz="4" w:space="0" w:color="auto"/>
                    <w:right w:val="single" w:sz="4" w:space="0" w:color="auto"/>
                  </w:tcBorders>
                  <w:vAlign w:val="center"/>
                  <w:hideMark/>
                </w:tcPr>
                <w:p w14:paraId="7649B650"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电子商务</w:t>
                  </w:r>
                </w:p>
              </w:tc>
              <w:tc>
                <w:tcPr>
                  <w:tcW w:w="426" w:type="dxa"/>
                  <w:tcBorders>
                    <w:top w:val="single" w:sz="4" w:space="0" w:color="auto"/>
                    <w:left w:val="single" w:sz="4" w:space="0" w:color="auto"/>
                    <w:bottom w:val="single" w:sz="4" w:space="0" w:color="auto"/>
                    <w:right w:val="single" w:sz="4" w:space="0" w:color="auto"/>
                  </w:tcBorders>
                  <w:vAlign w:val="center"/>
                  <w:hideMark/>
                </w:tcPr>
                <w:p w14:paraId="04E40DC8"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3</w:t>
                  </w:r>
                  <w:r w:rsidRPr="008C080F">
                    <w:rPr>
                      <w:rFonts w:ascii="Arial" w:hAnsi="Arial" w:cs="Arial" w:hint="eastAsia"/>
                      <w:color w:val="000000" w:themeColor="text1"/>
                      <w:kern w:val="0"/>
                      <w:sz w:val="20"/>
                      <w:szCs w:val="20"/>
                    </w:rPr>
                    <w:t>年</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F168BB"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4B94D1"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5250</w:t>
                  </w:r>
                  <w:r w:rsidRPr="008C080F">
                    <w:rPr>
                      <w:rFonts w:ascii="Arial" w:hAnsi="Arial" w:cs="Arial" w:hint="eastAsia"/>
                      <w:color w:val="000000" w:themeColor="text1"/>
                      <w:kern w:val="0"/>
                      <w:sz w:val="20"/>
                      <w:szCs w:val="20"/>
                    </w:rPr>
                    <w:t>元</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学年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98E952"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2</w:t>
                  </w:r>
                  <w:r w:rsidRPr="008C080F">
                    <w:rPr>
                      <w:rFonts w:ascii="Arial" w:hAnsi="Arial" w:cs="Arial" w:hint="eastAsia"/>
                      <w:color w:val="000000" w:themeColor="text1"/>
                      <w:kern w:val="0"/>
                      <w:sz w:val="20"/>
                      <w:szCs w:val="20"/>
                    </w:rPr>
                    <w:t>个</w:t>
                  </w:r>
                  <w:r w:rsidRPr="008C080F">
                    <w:rPr>
                      <w:rFonts w:ascii="Arial" w:hAnsi="Arial" w:cs="Arial"/>
                      <w:color w:val="000000" w:themeColor="text1"/>
                      <w:kern w:val="0"/>
                      <w:sz w:val="20"/>
                      <w:szCs w:val="20"/>
                    </w:rPr>
                    <w:t>C</w:t>
                  </w:r>
                  <w:r w:rsidRPr="008C080F">
                    <w:rPr>
                      <w:rFonts w:ascii="Arial" w:hAnsi="Arial" w:cs="Arial" w:hint="eastAsia"/>
                      <w:color w:val="000000" w:themeColor="text1"/>
                      <w:kern w:val="0"/>
                      <w:sz w:val="20"/>
                      <w:szCs w:val="20"/>
                    </w:rPr>
                    <w:t>及以上</w:t>
                  </w:r>
                </w:p>
              </w:tc>
              <w:tc>
                <w:tcPr>
                  <w:tcW w:w="1498" w:type="dxa"/>
                  <w:tcBorders>
                    <w:top w:val="single" w:sz="4" w:space="0" w:color="auto"/>
                    <w:left w:val="single" w:sz="4" w:space="0" w:color="auto"/>
                    <w:bottom w:val="single" w:sz="4" w:space="0" w:color="auto"/>
                    <w:right w:val="single" w:sz="4" w:space="0" w:color="auto"/>
                  </w:tcBorders>
                  <w:vAlign w:val="center"/>
                  <w:hideMark/>
                </w:tcPr>
                <w:p w14:paraId="2A3BCF00"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学考</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网测</w:t>
                  </w:r>
                  <w:r w:rsidRPr="008C080F">
                    <w:rPr>
                      <w:rFonts w:ascii="Arial" w:hAnsi="Arial" w:cs="Arial"/>
                      <w:color w:val="000000" w:themeColor="text1"/>
                      <w:kern w:val="0"/>
                      <w:sz w:val="20"/>
                      <w:szCs w:val="20"/>
                    </w:rPr>
                    <w:t>”</w:t>
                  </w:r>
                </w:p>
                <w:p w14:paraId="5380EF2B"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 xml:space="preserve">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46418FE" w14:textId="77777777" w:rsidR="00A96BB7" w:rsidRPr="008C080F" w:rsidRDefault="00A96BB7">
                  <w:pPr>
                    <w:widowControl/>
                    <w:jc w:val="center"/>
                    <w:rPr>
                      <w:rFonts w:ascii="Arial" w:hAnsi="Arial" w:cs="Arial"/>
                      <w:color w:val="000000" w:themeColor="text1"/>
                      <w:kern w:val="0"/>
                      <w:sz w:val="20"/>
                      <w:szCs w:val="20"/>
                    </w:rPr>
                  </w:pPr>
                  <w:proofErr w:type="gramStart"/>
                  <w:r w:rsidRPr="008C080F">
                    <w:rPr>
                      <w:rFonts w:ascii="Arial" w:hAnsi="Arial" w:cs="Arial" w:hint="eastAsia"/>
                      <w:color w:val="000000" w:themeColor="text1"/>
                      <w:kern w:val="0"/>
                      <w:sz w:val="20"/>
                      <w:szCs w:val="20"/>
                    </w:rPr>
                    <w:t>学考总分</w:t>
                  </w:r>
                  <w:proofErr w:type="gramEnd"/>
                  <w:r w:rsidRPr="008C080F">
                    <w:rPr>
                      <w:rFonts w:ascii="Arial" w:hAnsi="Arial" w:cs="Arial"/>
                      <w:color w:val="000000" w:themeColor="text1"/>
                      <w:kern w:val="0"/>
                      <w:sz w:val="20"/>
                      <w:szCs w:val="20"/>
                    </w:rPr>
                    <w:t>≥120,</w:t>
                  </w:r>
                  <w:r w:rsidRPr="008C080F">
                    <w:rPr>
                      <w:rFonts w:ascii="Arial" w:hAnsi="Arial" w:cs="Arial" w:hint="eastAsia"/>
                      <w:color w:val="000000" w:themeColor="text1"/>
                      <w:kern w:val="0"/>
                      <w:sz w:val="20"/>
                      <w:szCs w:val="20"/>
                    </w:rPr>
                    <w:t>网上职业适应性测试</w:t>
                  </w:r>
                  <w:r w:rsidRPr="008C080F">
                    <w:rPr>
                      <w:rFonts w:ascii="Arial" w:hAnsi="Arial" w:cs="Arial"/>
                      <w:color w:val="000000" w:themeColor="text1"/>
                      <w:kern w:val="0"/>
                      <w:sz w:val="20"/>
                      <w:szCs w:val="20"/>
                    </w:rPr>
                    <w:t>≥40</w:t>
                  </w:r>
                  <w:r w:rsidRPr="008C080F">
                    <w:rPr>
                      <w:rFonts w:ascii="Arial" w:hAnsi="Arial" w:cs="Arial" w:hint="eastAsia"/>
                      <w:color w:val="000000" w:themeColor="text1"/>
                      <w:kern w:val="0"/>
                      <w:sz w:val="20"/>
                      <w:szCs w:val="20"/>
                    </w:rPr>
                    <w:t>。</w:t>
                  </w:r>
                </w:p>
              </w:tc>
            </w:tr>
            <w:tr w:rsidR="008C080F" w:rsidRPr="008C080F" w14:paraId="552C2C3E" w14:textId="77777777">
              <w:trPr>
                <w:gridAfter w:val="1"/>
                <w:wAfter w:w="12" w:type="dxa"/>
                <w:trHeight w:val="487"/>
              </w:trPr>
              <w:tc>
                <w:tcPr>
                  <w:tcW w:w="460" w:type="dxa"/>
                  <w:tcBorders>
                    <w:top w:val="single" w:sz="4" w:space="0" w:color="auto"/>
                    <w:left w:val="single" w:sz="4" w:space="0" w:color="auto"/>
                    <w:bottom w:val="single" w:sz="4" w:space="0" w:color="auto"/>
                    <w:right w:val="single" w:sz="4" w:space="0" w:color="auto"/>
                  </w:tcBorders>
                  <w:vAlign w:val="center"/>
                  <w:hideMark/>
                </w:tcPr>
                <w:p w14:paraId="58E36381"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2</w:t>
                  </w:r>
                </w:p>
              </w:tc>
              <w:tc>
                <w:tcPr>
                  <w:tcW w:w="1236" w:type="dxa"/>
                  <w:tcBorders>
                    <w:top w:val="single" w:sz="4" w:space="0" w:color="auto"/>
                    <w:left w:val="single" w:sz="4" w:space="0" w:color="auto"/>
                    <w:bottom w:val="single" w:sz="4" w:space="0" w:color="auto"/>
                    <w:right w:val="single" w:sz="4" w:space="0" w:color="auto"/>
                  </w:tcBorders>
                  <w:vAlign w:val="center"/>
                  <w:hideMark/>
                </w:tcPr>
                <w:p w14:paraId="266D251B"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汽车检测与维修技术</w:t>
                  </w:r>
                </w:p>
              </w:tc>
              <w:tc>
                <w:tcPr>
                  <w:tcW w:w="426" w:type="dxa"/>
                  <w:tcBorders>
                    <w:top w:val="single" w:sz="4" w:space="0" w:color="auto"/>
                    <w:left w:val="single" w:sz="4" w:space="0" w:color="auto"/>
                    <w:bottom w:val="single" w:sz="4" w:space="0" w:color="auto"/>
                    <w:right w:val="single" w:sz="4" w:space="0" w:color="auto"/>
                  </w:tcBorders>
                  <w:vAlign w:val="center"/>
                  <w:hideMark/>
                </w:tcPr>
                <w:p w14:paraId="44353D19"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3</w:t>
                  </w:r>
                  <w:r w:rsidRPr="008C080F">
                    <w:rPr>
                      <w:rFonts w:ascii="Arial" w:hAnsi="Arial" w:cs="Arial" w:hint="eastAsia"/>
                      <w:color w:val="000000" w:themeColor="text1"/>
                      <w:kern w:val="0"/>
                      <w:sz w:val="20"/>
                      <w:szCs w:val="20"/>
                    </w:rPr>
                    <w:t>年</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75BC14"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BD167E"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6410</w:t>
                  </w:r>
                  <w:r w:rsidRPr="008C080F">
                    <w:rPr>
                      <w:rFonts w:ascii="Arial" w:hAnsi="Arial" w:cs="Arial" w:hint="eastAsia"/>
                      <w:color w:val="000000" w:themeColor="text1"/>
                      <w:kern w:val="0"/>
                      <w:sz w:val="20"/>
                      <w:szCs w:val="20"/>
                    </w:rPr>
                    <w:t>元</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学年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14C7B3"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2</w:t>
                  </w:r>
                  <w:r w:rsidRPr="008C080F">
                    <w:rPr>
                      <w:rFonts w:ascii="Arial" w:hAnsi="Arial" w:cs="Arial" w:hint="eastAsia"/>
                      <w:color w:val="000000" w:themeColor="text1"/>
                      <w:kern w:val="0"/>
                      <w:sz w:val="20"/>
                      <w:szCs w:val="20"/>
                    </w:rPr>
                    <w:t>个</w:t>
                  </w:r>
                  <w:r w:rsidRPr="008C080F">
                    <w:rPr>
                      <w:rFonts w:ascii="Arial" w:hAnsi="Arial" w:cs="Arial"/>
                      <w:color w:val="000000" w:themeColor="text1"/>
                      <w:kern w:val="0"/>
                      <w:sz w:val="20"/>
                      <w:szCs w:val="20"/>
                    </w:rPr>
                    <w:t>C</w:t>
                  </w:r>
                  <w:r w:rsidRPr="008C080F">
                    <w:rPr>
                      <w:rFonts w:ascii="Arial" w:hAnsi="Arial" w:cs="Arial" w:hint="eastAsia"/>
                      <w:color w:val="000000" w:themeColor="text1"/>
                      <w:kern w:val="0"/>
                      <w:sz w:val="20"/>
                      <w:szCs w:val="20"/>
                    </w:rPr>
                    <w:t>及以上</w:t>
                  </w:r>
                </w:p>
              </w:tc>
              <w:tc>
                <w:tcPr>
                  <w:tcW w:w="1498" w:type="dxa"/>
                  <w:tcBorders>
                    <w:top w:val="single" w:sz="4" w:space="0" w:color="auto"/>
                    <w:left w:val="single" w:sz="4" w:space="0" w:color="auto"/>
                    <w:bottom w:val="single" w:sz="4" w:space="0" w:color="auto"/>
                    <w:right w:val="single" w:sz="4" w:space="0" w:color="auto"/>
                  </w:tcBorders>
                  <w:vAlign w:val="center"/>
                  <w:hideMark/>
                </w:tcPr>
                <w:p w14:paraId="293DF565"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学考</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网测</w:t>
                  </w:r>
                  <w:r w:rsidRPr="008C080F">
                    <w:rPr>
                      <w:rFonts w:ascii="Arial" w:hAnsi="Arial" w:cs="Arial"/>
                      <w:color w:val="000000" w:themeColor="text1"/>
                      <w:kern w:val="0"/>
                      <w:sz w:val="20"/>
                      <w:szCs w:val="20"/>
                    </w:rPr>
                    <w:t>”</w:t>
                  </w:r>
                </w:p>
                <w:p w14:paraId="48FBF596"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 xml:space="preserve">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50969CA" w14:textId="77777777" w:rsidR="00A96BB7" w:rsidRPr="008C080F" w:rsidRDefault="00A96BB7">
                  <w:pPr>
                    <w:widowControl/>
                    <w:jc w:val="center"/>
                    <w:rPr>
                      <w:rFonts w:ascii="Arial" w:hAnsi="Arial" w:cs="Arial"/>
                      <w:color w:val="000000" w:themeColor="text1"/>
                      <w:kern w:val="0"/>
                      <w:sz w:val="20"/>
                      <w:szCs w:val="20"/>
                    </w:rPr>
                  </w:pPr>
                  <w:proofErr w:type="gramStart"/>
                  <w:r w:rsidRPr="008C080F">
                    <w:rPr>
                      <w:rFonts w:ascii="Arial" w:hAnsi="Arial" w:cs="Arial" w:hint="eastAsia"/>
                      <w:color w:val="000000" w:themeColor="text1"/>
                      <w:kern w:val="0"/>
                      <w:sz w:val="20"/>
                      <w:szCs w:val="20"/>
                    </w:rPr>
                    <w:t>学考总分</w:t>
                  </w:r>
                  <w:proofErr w:type="gramEnd"/>
                  <w:r w:rsidRPr="008C080F">
                    <w:rPr>
                      <w:rFonts w:ascii="Arial" w:hAnsi="Arial" w:cs="Arial"/>
                      <w:color w:val="000000" w:themeColor="text1"/>
                      <w:kern w:val="0"/>
                      <w:sz w:val="20"/>
                      <w:szCs w:val="20"/>
                    </w:rPr>
                    <w:t>≥120,</w:t>
                  </w:r>
                  <w:r w:rsidRPr="008C080F">
                    <w:rPr>
                      <w:rFonts w:ascii="Arial" w:hAnsi="Arial" w:cs="Arial" w:hint="eastAsia"/>
                      <w:color w:val="000000" w:themeColor="text1"/>
                      <w:kern w:val="0"/>
                      <w:sz w:val="20"/>
                      <w:szCs w:val="20"/>
                    </w:rPr>
                    <w:t>网上职业适应性测试</w:t>
                  </w:r>
                  <w:r w:rsidRPr="008C080F">
                    <w:rPr>
                      <w:rFonts w:ascii="Arial" w:hAnsi="Arial" w:cs="Arial"/>
                      <w:color w:val="000000" w:themeColor="text1"/>
                      <w:kern w:val="0"/>
                      <w:sz w:val="20"/>
                      <w:szCs w:val="20"/>
                    </w:rPr>
                    <w:t>≥40</w:t>
                  </w:r>
                  <w:r w:rsidRPr="008C080F">
                    <w:rPr>
                      <w:rFonts w:ascii="Arial" w:hAnsi="Arial" w:cs="Arial" w:hint="eastAsia"/>
                      <w:color w:val="000000" w:themeColor="text1"/>
                      <w:kern w:val="0"/>
                      <w:sz w:val="20"/>
                      <w:szCs w:val="20"/>
                    </w:rPr>
                    <w:t>。</w:t>
                  </w:r>
                </w:p>
              </w:tc>
            </w:tr>
          </w:tbl>
          <w:p w14:paraId="1AAA39C4" w14:textId="77777777" w:rsidR="00A96BB7" w:rsidRPr="008C080F" w:rsidRDefault="00A96BB7">
            <w:pPr>
              <w:widowControl/>
              <w:jc w:val="center"/>
              <w:textAlignment w:val="center"/>
              <w:rPr>
                <w:rFonts w:ascii="仿宋" w:eastAsia="仿宋" w:hAnsi="仿宋"/>
                <w:color w:val="000000" w:themeColor="text1"/>
                <w:sz w:val="24"/>
                <w:lang w:bidi="ar"/>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1374"/>
              <w:gridCol w:w="695"/>
              <w:gridCol w:w="439"/>
              <w:gridCol w:w="1134"/>
              <w:gridCol w:w="1276"/>
              <w:gridCol w:w="1417"/>
              <w:gridCol w:w="1839"/>
            </w:tblGrid>
            <w:tr w:rsidR="008C080F" w:rsidRPr="008C080F" w14:paraId="5CEDD7D4" w14:textId="77777777">
              <w:trPr>
                <w:trHeight w:val="243"/>
              </w:trPr>
              <w:tc>
                <w:tcPr>
                  <w:tcW w:w="8638" w:type="dxa"/>
                  <w:gridSpan w:val="8"/>
                  <w:tcBorders>
                    <w:top w:val="single" w:sz="4" w:space="0" w:color="auto"/>
                    <w:left w:val="single" w:sz="4" w:space="0" w:color="auto"/>
                    <w:bottom w:val="single" w:sz="4" w:space="0" w:color="auto"/>
                    <w:right w:val="single" w:sz="4" w:space="0" w:color="auto"/>
                  </w:tcBorders>
                  <w:vAlign w:val="center"/>
                  <w:hideMark/>
                </w:tcPr>
                <w:p w14:paraId="0F76D59E" w14:textId="77777777" w:rsidR="00A96BB7" w:rsidRPr="008C080F" w:rsidRDefault="00A96BB7">
                  <w:pPr>
                    <w:widowControl/>
                    <w:jc w:val="center"/>
                    <w:rPr>
                      <w:rFonts w:ascii="Arial" w:hAnsi="Arial" w:cs="Arial"/>
                      <w:b/>
                      <w:bCs/>
                      <w:color w:val="000000" w:themeColor="text1"/>
                      <w:kern w:val="0"/>
                      <w:sz w:val="32"/>
                      <w:szCs w:val="32"/>
                    </w:rPr>
                  </w:pPr>
                  <w:r w:rsidRPr="008C080F">
                    <w:rPr>
                      <w:rFonts w:ascii="Arial" w:hAnsi="Arial" w:cs="Arial"/>
                      <w:b/>
                      <w:bCs/>
                      <w:color w:val="000000" w:themeColor="text1"/>
                      <w:kern w:val="0"/>
                      <w:sz w:val="32"/>
                      <w:szCs w:val="32"/>
                    </w:rPr>
                    <w:t>2-</w:t>
                  </w:r>
                  <w:r w:rsidRPr="008C080F">
                    <w:rPr>
                      <w:rFonts w:ascii="Arial" w:hAnsi="Arial" w:cs="Arial" w:hint="eastAsia"/>
                      <w:b/>
                      <w:bCs/>
                      <w:color w:val="000000" w:themeColor="text1"/>
                      <w:kern w:val="0"/>
                      <w:sz w:val="32"/>
                      <w:szCs w:val="32"/>
                    </w:rPr>
                    <w:t>面向普通高中毕业生招生专业（</w:t>
                  </w:r>
                  <w:proofErr w:type="gramStart"/>
                  <w:r w:rsidRPr="008C080F">
                    <w:rPr>
                      <w:rFonts w:ascii="Arial" w:hAnsi="Arial" w:cs="Arial" w:hint="eastAsia"/>
                      <w:b/>
                      <w:bCs/>
                      <w:color w:val="000000" w:themeColor="text1"/>
                      <w:kern w:val="0"/>
                      <w:sz w:val="32"/>
                      <w:szCs w:val="32"/>
                    </w:rPr>
                    <w:t>学考</w:t>
                  </w:r>
                  <w:proofErr w:type="gramEnd"/>
                  <w:r w:rsidRPr="008C080F">
                    <w:rPr>
                      <w:rFonts w:ascii="Arial" w:hAnsi="Arial" w:cs="Arial"/>
                      <w:b/>
                      <w:bCs/>
                      <w:color w:val="000000" w:themeColor="text1"/>
                      <w:kern w:val="0"/>
                      <w:sz w:val="32"/>
                      <w:szCs w:val="32"/>
                    </w:rPr>
                    <w:t>+</w:t>
                  </w:r>
                  <w:r w:rsidRPr="008C080F">
                    <w:rPr>
                      <w:rFonts w:ascii="Arial" w:hAnsi="Arial" w:cs="Arial" w:hint="eastAsia"/>
                      <w:b/>
                      <w:bCs/>
                      <w:color w:val="000000" w:themeColor="text1"/>
                      <w:kern w:val="0"/>
                      <w:sz w:val="32"/>
                      <w:szCs w:val="32"/>
                    </w:rPr>
                    <w:t>校测）一览表</w:t>
                  </w:r>
                </w:p>
              </w:tc>
            </w:tr>
            <w:tr w:rsidR="008C080F" w:rsidRPr="008C080F" w14:paraId="749CD9BA" w14:textId="77777777">
              <w:trPr>
                <w:trHeight w:val="487"/>
              </w:trPr>
              <w:tc>
                <w:tcPr>
                  <w:tcW w:w="465" w:type="dxa"/>
                  <w:tcBorders>
                    <w:top w:val="single" w:sz="4" w:space="0" w:color="auto"/>
                    <w:left w:val="single" w:sz="4" w:space="0" w:color="auto"/>
                    <w:bottom w:val="single" w:sz="4" w:space="0" w:color="auto"/>
                    <w:right w:val="single" w:sz="4" w:space="0" w:color="auto"/>
                  </w:tcBorders>
                  <w:vAlign w:val="center"/>
                  <w:hideMark/>
                </w:tcPr>
                <w:p w14:paraId="2B7DBA28" w14:textId="77777777" w:rsidR="00A96BB7" w:rsidRPr="008C080F" w:rsidRDefault="00A96BB7">
                  <w:pPr>
                    <w:widowControl/>
                    <w:jc w:val="center"/>
                    <w:rPr>
                      <w:rFonts w:ascii="Arial" w:hAnsi="Arial" w:cs="Arial"/>
                      <w:b/>
                      <w:color w:val="000000" w:themeColor="text1"/>
                      <w:kern w:val="0"/>
                      <w:sz w:val="20"/>
                      <w:szCs w:val="20"/>
                    </w:rPr>
                  </w:pPr>
                  <w:r w:rsidRPr="008C080F">
                    <w:rPr>
                      <w:rFonts w:ascii="Arial" w:hAnsi="Arial" w:cs="Arial" w:hint="eastAsia"/>
                      <w:b/>
                      <w:color w:val="000000" w:themeColor="text1"/>
                      <w:kern w:val="0"/>
                      <w:sz w:val="20"/>
                      <w:szCs w:val="20"/>
                    </w:rPr>
                    <w:t>序号</w:t>
                  </w:r>
                </w:p>
              </w:tc>
              <w:tc>
                <w:tcPr>
                  <w:tcW w:w="1373" w:type="dxa"/>
                  <w:tcBorders>
                    <w:top w:val="single" w:sz="4" w:space="0" w:color="auto"/>
                    <w:left w:val="single" w:sz="4" w:space="0" w:color="auto"/>
                    <w:bottom w:val="single" w:sz="4" w:space="0" w:color="auto"/>
                    <w:right w:val="single" w:sz="4" w:space="0" w:color="auto"/>
                  </w:tcBorders>
                  <w:vAlign w:val="center"/>
                  <w:hideMark/>
                </w:tcPr>
                <w:p w14:paraId="115B57B7" w14:textId="77777777" w:rsidR="00A96BB7" w:rsidRPr="008C080F" w:rsidRDefault="00A96BB7">
                  <w:pPr>
                    <w:widowControl/>
                    <w:jc w:val="center"/>
                    <w:rPr>
                      <w:rFonts w:ascii="Arial" w:hAnsi="Arial" w:cs="Arial"/>
                      <w:b/>
                      <w:color w:val="000000" w:themeColor="text1"/>
                      <w:kern w:val="0"/>
                      <w:sz w:val="20"/>
                      <w:szCs w:val="20"/>
                    </w:rPr>
                  </w:pPr>
                  <w:r w:rsidRPr="008C080F">
                    <w:rPr>
                      <w:rFonts w:ascii="Arial" w:hAnsi="Arial" w:cs="Arial" w:hint="eastAsia"/>
                      <w:b/>
                      <w:color w:val="000000" w:themeColor="text1"/>
                      <w:kern w:val="0"/>
                      <w:sz w:val="20"/>
                      <w:szCs w:val="20"/>
                    </w:rPr>
                    <w:t>招生专业</w:t>
                  </w:r>
                </w:p>
              </w:tc>
              <w:tc>
                <w:tcPr>
                  <w:tcW w:w="695" w:type="dxa"/>
                  <w:tcBorders>
                    <w:top w:val="single" w:sz="4" w:space="0" w:color="auto"/>
                    <w:left w:val="single" w:sz="4" w:space="0" w:color="auto"/>
                    <w:bottom w:val="single" w:sz="4" w:space="0" w:color="auto"/>
                    <w:right w:val="single" w:sz="4" w:space="0" w:color="auto"/>
                  </w:tcBorders>
                  <w:vAlign w:val="center"/>
                  <w:hideMark/>
                </w:tcPr>
                <w:p w14:paraId="7840D062" w14:textId="77777777" w:rsidR="00A96BB7" w:rsidRPr="008C080F" w:rsidRDefault="00A96BB7">
                  <w:pPr>
                    <w:widowControl/>
                    <w:jc w:val="center"/>
                    <w:rPr>
                      <w:rFonts w:ascii="Arial" w:hAnsi="Arial" w:cs="Arial"/>
                      <w:b/>
                      <w:color w:val="000000" w:themeColor="text1"/>
                      <w:kern w:val="0"/>
                      <w:sz w:val="20"/>
                      <w:szCs w:val="20"/>
                    </w:rPr>
                  </w:pPr>
                  <w:r w:rsidRPr="008C080F">
                    <w:rPr>
                      <w:rFonts w:ascii="Arial" w:hAnsi="Arial" w:cs="Arial" w:hint="eastAsia"/>
                      <w:b/>
                      <w:color w:val="000000" w:themeColor="text1"/>
                      <w:kern w:val="0"/>
                      <w:sz w:val="20"/>
                      <w:szCs w:val="20"/>
                    </w:rPr>
                    <w:t>学制</w:t>
                  </w:r>
                </w:p>
              </w:tc>
              <w:tc>
                <w:tcPr>
                  <w:tcW w:w="439" w:type="dxa"/>
                  <w:tcBorders>
                    <w:top w:val="single" w:sz="4" w:space="0" w:color="auto"/>
                    <w:left w:val="single" w:sz="4" w:space="0" w:color="auto"/>
                    <w:bottom w:val="single" w:sz="4" w:space="0" w:color="auto"/>
                    <w:right w:val="single" w:sz="4" w:space="0" w:color="auto"/>
                  </w:tcBorders>
                  <w:vAlign w:val="center"/>
                  <w:hideMark/>
                </w:tcPr>
                <w:p w14:paraId="698735B0" w14:textId="77777777" w:rsidR="00A96BB7" w:rsidRPr="008C080F" w:rsidRDefault="00A96BB7">
                  <w:pPr>
                    <w:widowControl/>
                    <w:jc w:val="center"/>
                    <w:rPr>
                      <w:rFonts w:ascii="Arial" w:hAnsi="Arial" w:cs="Arial"/>
                      <w:b/>
                      <w:color w:val="000000" w:themeColor="text1"/>
                      <w:kern w:val="0"/>
                      <w:sz w:val="20"/>
                      <w:szCs w:val="20"/>
                    </w:rPr>
                  </w:pPr>
                  <w:r w:rsidRPr="008C080F">
                    <w:rPr>
                      <w:rFonts w:ascii="Arial" w:hAnsi="Arial" w:cs="Arial" w:hint="eastAsia"/>
                      <w:b/>
                      <w:color w:val="000000" w:themeColor="text1"/>
                      <w:kern w:val="0"/>
                      <w:sz w:val="20"/>
                      <w:szCs w:val="20"/>
                    </w:rPr>
                    <w:t>招生计划数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2384F9" w14:textId="77777777" w:rsidR="00A96BB7" w:rsidRPr="008C080F" w:rsidRDefault="00A96BB7">
                  <w:pPr>
                    <w:widowControl/>
                    <w:jc w:val="center"/>
                    <w:rPr>
                      <w:rFonts w:ascii="Arial" w:hAnsi="Arial" w:cs="Arial"/>
                      <w:b/>
                      <w:color w:val="000000" w:themeColor="text1"/>
                      <w:kern w:val="0"/>
                      <w:sz w:val="20"/>
                      <w:szCs w:val="20"/>
                    </w:rPr>
                  </w:pPr>
                  <w:r w:rsidRPr="008C080F">
                    <w:rPr>
                      <w:rFonts w:ascii="Arial" w:hAnsi="Arial" w:cs="Arial" w:hint="eastAsia"/>
                      <w:b/>
                      <w:color w:val="000000" w:themeColor="text1"/>
                      <w:kern w:val="0"/>
                      <w:sz w:val="20"/>
                      <w:szCs w:val="20"/>
                    </w:rPr>
                    <w:t>学费（元</w:t>
                  </w:r>
                  <w:r w:rsidRPr="008C080F">
                    <w:rPr>
                      <w:rFonts w:ascii="Arial" w:hAnsi="Arial" w:cs="Arial"/>
                      <w:b/>
                      <w:color w:val="000000" w:themeColor="text1"/>
                      <w:kern w:val="0"/>
                      <w:sz w:val="20"/>
                      <w:szCs w:val="20"/>
                    </w:rPr>
                    <w:t>/</w:t>
                  </w:r>
                  <w:r w:rsidRPr="008C080F">
                    <w:rPr>
                      <w:rFonts w:ascii="Arial" w:hAnsi="Arial" w:cs="Arial" w:hint="eastAsia"/>
                      <w:b/>
                      <w:color w:val="000000" w:themeColor="text1"/>
                      <w:kern w:val="0"/>
                      <w:sz w:val="20"/>
                      <w:szCs w:val="20"/>
                    </w:rPr>
                    <w:t>学年）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B0E461" w14:textId="77777777" w:rsidR="00A96BB7" w:rsidRPr="008C080F" w:rsidRDefault="00A96BB7">
                  <w:pPr>
                    <w:widowControl/>
                    <w:jc w:val="center"/>
                    <w:rPr>
                      <w:rFonts w:ascii="Arial" w:hAnsi="Arial" w:cs="Arial"/>
                      <w:b/>
                      <w:color w:val="000000" w:themeColor="text1"/>
                      <w:kern w:val="0"/>
                      <w:sz w:val="20"/>
                      <w:szCs w:val="20"/>
                    </w:rPr>
                  </w:pPr>
                  <w:r w:rsidRPr="008C080F">
                    <w:rPr>
                      <w:rFonts w:ascii="Arial" w:hAnsi="Arial" w:cs="Arial" w:hint="eastAsia"/>
                      <w:b/>
                      <w:color w:val="000000" w:themeColor="text1"/>
                      <w:kern w:val="0"/>
                      <w:sz w:val="20"/>
                      <w:szCs w:val="20"/>
                    </w:rPr>
                    <w:t>普通高中学业水平考试成绩等级要求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361F41" w14:textId="77777777" w:rsidR="00A96BB7" w:rsidRPr="008C080F" w:rsidRDefault="00A96BB7">
                  <w:pPr>
                    <w:widowControl/>
                    <w:jc w:val="center"/>
                    <w:rPr>
                      <w:rFonts w:ascii="Arial" w:hAnsi="Arial" w:cs="Arial"/>
                      <w:b/>
                      <w:color w:val="000000" w:themeColor="text1"/>
                      <w:kern w:val="0"/>
                      <w:sz w:val="20"/>
                      <w:szCs w:val="20"/>
                    </w:rPr>
                  </w:pPr>
                  <w:r w:rsidRPr="008C080F">
                    <w:rPr>
                      <w:rFonts w:ascii="Arial" w:hAnsi="Arial" w:cs="Arial" w:hint="eastAsia"/>
                      <w:b/>
                      <w:color w:val="000000" w:themeColor="text1"/>
                      <w:kern w:val="0"/>
                      <w:sz w:val="20"/>
                      <w:szCs w:val="20"/>
                    </w:rPr>
                    <w:t>考核方式</w:t>
                  </w:r>
                </w:p>
                <w:p w14:paraId="6459CC0E" w14:textId="77777777" w:rsidR="00A96BB7" w:rsidRPr="008C080F" w:rsidRDefault="00A96BB7">
                  <w:pPr>
                    <w:widowControl/>
                    <w:jc w:val="center"/>
                    <w:rPr>
                      <w:rFonts w:ascii="Arial" w:hAnsi="Arial" w:cs="Arial"/>
                      <w:b/>
                      <w:color w:val="000000" w:themeColor="text1"/>
                      <w:kern w:val="0"/>
                      <w:sz w:val="20"/>
                      <w:szCs w:val="20"/>
                    </w:rPr>
                  </w:pPr>
                  <w:r w:rsidRPr="008C080F">
                    <w:rPr>
                      <w:rFonts w:ascii="Arial" w:hAnsi="Arial" w:cs="Arial"/>
                      <w:b/>
                      <w:color w:val="000000" w:themeColor="text1"/>
                      <w:kern w:val="0"/>
                      <w:sz w:val="20"/>
                      <w:szCs w:val="20"/>
                    </w:rPr>
                    <w:t xml:space="preserve"> </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3F622AB" w14:textId="77777777" w:rsidR="00A96BB7" w:rsidRPr="008C080F" w:rsidRDefault="00A96BB7">
                  <w:pPr>
                    <w:widowControl/>
                    <w:jc w:val="center"/>
                    <w:rPr>
                      <w:rFonts w:ascii="Arial" w:hAnsi="Arial" w:cs="Arial"/>
                      <w:b/>
                      <w:color w:val="000000" w:themeColor="text1"/>
                      <w:kern w:val="0"/>
                      <w:sz w:val="20"/>
                      <w:szCs w:val="20"/>
                    </w:rPr>
                  </w:pPr>
                  <w:r w:rsidRPr="008C080F">
                    <w:rPr>
                      <w:rFonts w:ascii="Arial" w:hAnsi="Arial" w:cs="Arial" w:hint="eastAsia"/>
                      <w:b/>
                      <w:color w:val="000000" w:themeColor="text1"/>
                      <w:kern w:val="0"/>
                      <w:sz w:val="20"/>
                      <w:szCs w:val="20"/>
                    </w:rPr>
                    <w:t>备注</w:t>
                  </w:r>
                </w:p>
              </w:tc>
            </w:tr>
            <w:tr w:rsidR="008C080F" w:rsidRPr="008C080F" w14:paraId="2ACA1153" w14:textId="77777777">
              <w:trPr>
                <w:trHeight w:val="243"/>
              </w:trPr>
              <w:tc>
                <w:tcPr>
                  <w:tcW w:w="465" w:type="dxa"/>
                  <w:tcBorders>
                    <w:top w:val="single" w:sz="4" w:space="0" w:color="auto"/>
                    <w:left w:val="single" w:sz="4" w:space="0" w:color="auto"/>
                    <w:bottom w:val="single" w:sz="4" w:space="0" w:color="auto"/>
                    <w:right w:val="single" w:sz="4" w:space="0" w:color="auto"/>
                  </w:tcBorders>
                  <w:vAlign w:val="center"/>
                  <w:hideMark/>
                </w:tcPr>
                <w:p w14:paraId="4059AC15"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1</w:t>
                  </w:r>
                </w:p>
              </w:tc>
              <w:tc>
                <w:tcPr>
                  <w:tcW w:w="1373" w:type="dxa"/>
                  <w:tcBorders>
                    <w:top w:val="single" w:sz="4" w:space="0" w:color="auto"/>
                    <w:left w:val="single" w:sz="4" w:space="0" w:color="auto"/>
                    <w:bottom w:val="single" w:sz="4" w:space="0" w:color="auto"/>
                    <w:right w:val="single" w:sz="4" w:space="0" w:color="auto"/>
                  </w:tcBorders>
                  <w:vAlign w:val="center"/>
                  <w:hideMark/>
                </w:tcPr>
                <w:p w14:paraId="4B2B70AE"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城市轨道交通通信信号技术</w:t>
                  </w:r>
                </w:p>
              </w:tc>
              <w:tc>
                <w:tcPr>
                  <w:tcW w:w="695" w:type="dxa"/>
                  <w:tcBorders>
                    <w:top w:val="single" w:sz="4" w:space="0" w:color="auto"/>
                    <w:left w:val="single" w:sz="4" w:space="0" w:color="auto"/>
                    <w:bottom w:val="single" w:sz="4" w:space="0" w:color="auto"/>
                    <w:right w:val="single" w:sz="4" w:space="0" w:color="auto"/>
                  </w:tcBorders>
                  <w:vAlign w:val="center"/>
                  <w:hideMark/>
                </w:tcPr>
                <w:p w14:paraId="5C8E8EE3"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3</w:t>
                  </w:r>
                  <w:r w:rsidRPr="008C080F">
                    <w:rPr>
                      <w:rFonts w:ascii="Arial" w:hAnsi="Arial" w:cs="Arial" w:hint="eastAsia"/>
                      <w:color w:val="000000" w:themeColor="text1"/>
                      <w:kern w:val="0"/>
                      <w:sz w:val="20"/>
                      <w:szCs w:val="20"/>
                    </w:rPr>
                    <w:t>年</w:t>
                  </w:r>
                </w:p>
              </w:tc>
              <w:tc>
                <w:tcPr>
                  <w:tcW w:w="439" w:type="dxa"/>
                  <w:tcBorders>
                    <w:top w:val="single" w:sz="4" w:space="0" w:color="auto"/>
                    <w:left w:val="single" w:sz="4" w:space="0" w:color="auto"/>
                    <w:bottom w:val="single" w:sz="4" w:space="0" w:color="auto"/>
                    <w:right w:val="single" w:sz="4" w:space="0" w:color="auto"/>
                  </w:tcBorders>
                  <w:vAlign w:val="center"/>
                  <w:hideMark/>
                </w:tcPr>
                <w:p w14:paraId="640C85D6"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7747BF"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6410</w:t>
                  </w:r>
                  <w:r w:rsidRPr="008C080F">
                    <w:rPr>
                      <w:rFonts w:ascii="Arial" w:hAnsi="Arial" w:cs="Arial" w:hint="eastAsia"/>
                      <w:color w:val="000000" w:themeColor="text1"/>
                      <w:kern w:val="0"/>
                      <w:sz w:val="20"/>
                      <w:szCs w:val="20"/>
                    </w:rPr>
                    <w:t>元</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学年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083E88"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2</w:t>
                  </w:r>
                  <w:r w:rsidRPr="008C080F">
                    <w:rPr>
                      <w:rFonts w:ascii="Arial" w:hAnsi="Arial" w:cs="Arial" w:hint="eastAsia"/>
                      <w:color w:val="000000" w:themeColor="text1"/>
                      <w:kern w:val="0"/>
                      <w:sz w:val="20"/>
                      <w:szCs w:val="20"/>
                    </w:rPr>
                    <w:t>个</w:t>
                  </w:r>
                  <w:r w:rsidRPr="008C080F">
                    <w:rPr>
                      <w:rFonts w:ascii="Arial" w:hAnsi="Arial" w:cs="Arial"/>
                      <w:color w:val="000000" w:themeColor="text1"/>
                      <w:kern w:val="0"/>
                      <w:sz w:val="20"/>
                      <w:szCs w:val="20"/>
                    </w:rPr>
                    <w:t>C</w:t>
                  </w:r>
                  <w:r w:rsidRPr="008C080F">
                    <w:rPr>
                      <w:rFonts w:ascii="Arial" w:hAnsi="Arial" w:cs="Arial" w:hint="eastAsia"/>
                      <w:color w:val="000000" w:themeColor="text1"/>
                      <w:kern w:val="0"/>
                      <w:sz w:val="20"/>
                      <w:szCs w:val="20"/>
                    </w:rPr>
                    <w:t>及以上</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53C093"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学考</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校测</w:t>
                  </w:r>
                  <w:r w:rsidRPr="008C080F">
                    <w:rPr>
                      <w:rFonts w:ascii="Arial" w:hAnsi="Arial" w:cs="Arial"/>
                      <w:color w:val="000000" w:themeColor="text1"/>
                      <w:kern w:val="0"/>
                      <w:sz w:val="20"/>
                      <w:szCs w:val="20"/>
                    </w:rPr>
                    <w:t>”</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10F80B9" w14:textId="77777777" w:rsidR="00A96BB7" w:rsidRPr="008C080F" w:rsidRDefault="00A96BB7">
                  <w:pPr>
                    <w:widowControl/>
                    <w:jc w:val="center"/>
                    <w:rPr>
                      <w:rFonts w:ascii="Arial" w:hAnsi="Arial" w:cs="Arial"/>
                      <w:color w:val="000000" w:themeColor="text1"/>
                      <w:kern w:val="0"/>
                      <w:sz w:val="20"/>
                      <w:szCs w:val="20"/>
                    </w:rPr>
                  </w:pPr>
                  <w:proofErr w:type="gramStart"/>
                  <w:r w:rsidRPr="008C080F">
                    <w:rPr>
                      <w:rFonts w:ascii="Arial" w:hAnsi="Arial" w:cs="Arial" w:hint="eastAsia"/>
                      <w:color w:val="000000" w:themeColor="text1"/>
                      <w:kern w:val="0"/>
                      <w:sz w:val="20"/>
                      <w:szCs w:val="20"/>
                    </w:rPr>
                    <w:t>学考总分</w:t>
                  </w:r>
                  <w:proofErr w:type="gramEnd"/>
                  <w:r w:rsidRPr="008C080F">
                    <w:rPr>
                      <w:rFonts w:ascii="Arial" w:hAnsi="Arial" w:cs="Arial"/>
                      <w:color w:val="000000" w:themeColor="text1"/>
                      <w:kern w:val="0"/>
                      <w:sz w:val="20"/>
                      <w:szCs w:val="20"/>
                    </w:rPr>
                    <w:t>≥120,</w:t>
                  </w:r>
                  <w:r w:rsidRPr="008C080F">
                    <w:rPr>
                      <w:rFonts w:ascii="Arial" w:hAnsi="Arial" w:cs="Arial" w:hint="eastAsia"/>
                      <w:color w:val="000000" w:themeColor="text1"/>
                      <w:kern w:val="0"/>
                      <w:sz w:val="20"/>
                      <w:szCs w:val="20"/>
                    </w:rPr>
                    <w:t>职业技能考核</w:t>
                  </w:r>
                  <w:r w:rsidRPr="008C080F">
                    <w:rPr>
                      <w:rFonts w:ascii="Arial" w:hAnsi="Arial" w:cs="Arial"/>
                      <w:color w:val="000000" w:themeColor="text1"/>
                      <w:kern w:val="0"/>
                      <w:sz w:val="20"/>
                      <w:szCs w:val="20"/>
                    </w:rPr>
                    <w:t>≥40</w:t>
                  </w:r>
                  <w:r w:rsidRPr="008C080F">
                    <w:rPr>
                      <w:rFonts w:ascii="Arial" w:hAnsi="Arial" w:cs="Arial" w:hint="eastAsia"/>
                      <w:color w:val="000000" w:themeColor="text1"/>
                      <w:kern w:val="0"/>
                      <w:sz w:val="20"/>
                      <w:szCs w:val="20"/>
                    </w:rPr>
                    <w:t>。</w:t>
                  </w:r>
                </w:p>
              </w:tc>
            </w:tr>
            <w:tr w:rsidR="008C080F" w:rsidRPr="008C080F" w14:paraId="106190EE" w14:textId="77777777">
              <w:trPr>
                <w:trHeight w:val="243"/>
              </w:trPr>
              <w:tc>
                <w:tcPr>
                  <w:tcW w:w="465" w:type="dxa"/>
                  <w:tcBorders>
                    <w:top w:val="single" w:sz="4" w:space="0" w:color="auto"/>
                    <w:left w:val="single" w:sz="4" w:space="0" w:color="auto"/>
                    <w:bottom w:val="single" w:sz="4" w:space="0" w:color="auto"/>
                    <w:right w:val="single" w:sz="4" w:space="0" w:color="auto"/>
                  </w:tcBorders>
                  <w:vAlign w:val="center"/>
                  <w:hideMark/>
                </w:tcPr>
                <w:p w14:paraId="25076802"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2</w:t>
                  </w:r>
                </w:p>
              </w:tc>
              <w:tc>
                <w:tcPr>
                  <w:tcW w:w="1373" w:type="dxa"/>
                  <w:tcBorders>
                    <w:top w:val="single" w:sz="4" w:space="0" w:color="auto"/>
                    <w:left w:val="single" w:sz="4" w:space="0" w:color="auto"/>
                    <w:bottom w:val="single" w:sz="4" w:space="0" w:color="auto"/>
                    <w:right w:val="single" w:sz="4" w:space="0" w:color="auto"/>
                  </w:tcBorders>
                  <w:vAlign w:val="center"/>
                  <w:hideMark/>
                </w:tcPr>
                <w:p w14:paraId="282DD9D0"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智能交通技术运用</w:t>
                  </w:r>
                </w:p>
              </w:tc>
              <w:tc>
                <w:tcPr>
                  <w:tcW w:w="695" w:type="dxa"/>
                  <w:tcBorders>
                    <w:top w:val="single" w:sz="4" w:space="0" w:color="auto"/>
                    <w:left w:val="single" w:sz="4" w:space="0" w:color="auto"/>
                    <w:bottom w:val="single" w:sz="4" w:space="0" w:color="auto"/>
                    <w:right w:val="single" w:sz="4" w:space="0" w:color="auto"/>
                  </w:tcBorders>
                  <w:vAlign w:val="center"/>
                  <w:hideMark/>
                </w:tcPr>
                <w:p w14:paraId="0209C62D"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3</w:t>
                  </w:r>
                  <w:r w:rsidRPr="008C080F">
                    <w:rPr>
                      <w:rFonts w:ascii="Arial" w:hAnsi="Arial" w:cs="Arial" w:hint="eastAsia"/>
                      <w:color w:val="000000" w:themeColor="text1"/>
                      <w:kern w:val="0"/>
                      <w:sz w:val="20"/>
                      <w:szCs w:val="20"/>
                    </w:rPr>
                    <w:t>年</w:t>
                  </w:r>
                </w:p>
              </w:tc>
              <w:tc>
                <w:tcPr>
                  <w:tcW w:w="439" w:type="dxa"/>
                  <w:tcBorders>
                    <w:top w:val="single" w:sz="4" w:space="0" w:color="auto"/>
                    <w:left w:val="single" w:sz="4" w:space="0" w:color="auto"/>
                    <w:bottom w:val="single" w:sz="4" w:space="0" w:color="auto"/>
                    <w:right w:val="single" w:sz="4" w:space="0" w:color="auto"/>
                  </w:tcBorders>
                  <w:vAlign w:val="center"/>
                  <w:hideMark/>
                </w:tcPr>
                <w:p w14:paraId="4C045602"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646444"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6410</w:t>
                  </w:r>
                  <w:r w:rsidRPr="008C080F">
                    <w:rPr>
                      <w:rFonts w:ascii="Arial" w:hAnsi="Arial" w:cs="Arial" w:hint="eastAsia"/>
                      <w:color w:val="000000" w:themeColor="text1"/>
                      <w:kern w:val="0"/>
                      <w:sz w:val="20"/>
                      <w:szCs w:val="20"/>
                    </w:rPr>
                    <w:t>元</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学年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6777DE"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2</w:t>
                  </w:r>
                  <w:r w:rsidRPr="008C080F">
                    <w:rPr>
                      <w:rFonts w:ascii="Arial" w:hAnsi="Arial" w:cs="Arial" w:hint="eastAsia"/>
                      <w:color w:val="000000" w:themeColor="text1"/>
                      <w:kern w:val="0"/>
                      <w:sz w:val="20"/>
                      <w:szCs w:val="20"/>
                    </w:rPr>
                    <w:t>个</w:t>
                  </w:r>
                  <w:r w:rsidRPr="008C080F">
                    <w:rPr>
                      <w:rFonts w:ascii="Arial" w:hAnsi="Arial" w:cs="Arial"/>
                      <w:color w:val="000000" w:themeColor="text1"/>
                      <w:kern w:val="0"/>
                      <w:sz w:val="20"/>
                      <w:szCs w:val="20"/>
                    </w:rPr>
                    <w:t>C</w:t>
                  </w:r>
                  <w:r w:rsidRPr="008C080F">
                    <w:rPr>
                      <w:rFonts w:ascii="Arial" w:hAnsi="Arial" w:cs="Arial" w:hint="eastAsia"/>
                      <w:color w:val="000000" w:themeColor="text1"/>
                      <w:kern w:val="0"/>
                      <w:sz w:val="20"/>
                      <w:szCs w:val="20"/>
                    </w:rPr>
                    <w:t>及以上</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6E6074"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学考</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校测</w:t>
                  </w:r>
                  <w:r w:rsidRPr="008C080F">
                    <w:rPr>
                      <w:rFonts w:ascii="Arial" w:hAnsi="Arial" w:cs="Arial"/>
                      <w:color w:val="000000" w:themeColor="text1"/>
                      <w:kern w:val="0"/>
                      <w:sz w:val="20"/>
                      <w:szCs w:val="20"/>
                    </w:rPr>
                    <w:t>”</w:t>
                  </w:r>
                </w:p>
              </w:tc>
              <w:tc>
                <w:tcPr>
                  <w:tcW w:w="1839" w:type="dxa"/>
                  <w:tcBorders>
                    <w:top w:val="single" w:sz="4" w:space="0" w:color="auto"/>
                    <w:left w:val="single" w:sz="4" w:space="0" w:color="auto"/>
                    <w:bottom w:val="single" w:sz="4" w:space="0" w:color="auto"/>
                    <w:right w:val="single" w:sz="4" w:space="0" w:color="auto"/>
                  </w:tcBorders>
                  <w:vAlign w:val="center"/>
                  <w:hideMark/>
                </w:tcPr>
                <w:p w14:paraId="7877360D" w14:textId="77777777" w:rsidR="00A96BB7" w:rsidRPr="008C080F" w:rsidRDefault="00A96BB7">
                  <w:pPr>
                    <w:widowControl/>
                    <w:jc w:val="center"/>
                    <w:rPr>
                      <w:rFonts w:ascii="Arial" w:hAnsi="Arial" w:cs="Arial"/>
                      <w:color w:val="000000" w:themeColor="text1"/>
                      <w:kern w:val="0"/>
                      <w:sz w:val="20"/>
                      <w:szCs w:val="20"/>
                    </w:rPr>
                  </w:pPr>
                  <w:proofErr w:type="gramStart"/>
                  <w:r w:rsidRPr="008C080F">
                    <w:rPr>
                      <w:rFonts w:ascii="Arial" w:hAnsi="Arial" w:cs="Arial" w:hint="eastAsia"/>
                      <w:color w:val="000000" w:themeColor="text1"/>
                      <w:kern w:val="0"/>
                      <w:sz w:val="20"/>
                      <w:szCs w:val="20"/>
                    </w:rPr>
                    <w:t>学考总分</w:t>
                  </w:r>
                  <w:proofErr w:type="gramEnd"/>
                  <w:r w:rsidRPr="008C080F">
                    <w:rPr>
                      <w:rFonts w:ascii="Arial" w:hAnsi="Arial" w:cs="Arial"/>
                      <w:color w:val="000000" w:themeColor="text1"/>
                      <w:kern w:val="0"/>
                      <w:sz w:val="20"/>
                      <w:szCs w:val="20"/>
                    </w:rPr>
                    <w:t>≥120,</w:t>
                  </w:r>
                  <w:r w:rsidRPr="008C080F">
                    <w:rPr>
                      <w:rFonts w:ascii="Arial" w:hAnsi="Arial" w:cs="Arial" w:hint="eastAsia"/>
                      <w:color w:val="000000" w:themeColor="text1"/>
                      <w:kern w:val="0"/>
                      <w:sz w:val="20"/>
                      <w:szCs w:val="20"/>
                    </w:rPr>
                    <w:t>职业技能考核</w:t>
                  </w:r>
                  <w:r w:rsidRPr="008C080F">
                    <w:rPr>
                      <w:rFonts w:ascii="Arial" w:hAnsi="Arial" w:cs="Arial"/>
                      <w:color w:val="000000" w:themeColor="text1"/>
                      <w:kern w:val="0"/>
                      <w:sz w:val="20"/>
                      <w:szCs w:val="20"/>
                    </w:rPr>
                    <w:t>≥40</w:t>
                  </w:r>
                  <w:r w:rsidRPr="008C080F">
                    <w:rPr>
                      <w:rFonts w:ascii="Arial" w:hAnsi="Arial" w:cs="Arial" w:hint="eastAsia"/>
                      <w:color w:val="000000" w:themeColor="text1"/>
                      <w:kern w:val="0"/>
                      <w:sz w:val="20"/>
                      <w:szCs w:val="20"/>
                    </w:rPr>
                    <w:t>。</w:t>
                  </w:r>
                </w:p>
              </w:tc>
            </w:tr>
            <w:tr w:rsidR="008C080F" w:rsidRPr="008C080F" w14:paraId="2D80F91B" w14:textId="77777777">
              <w:trPr>
                <w:trHeight w:val="487"/>
              </w:trPr>
              <w:tc>
                <w:tcPr>
                  <w:tcW w:w="465" w:type="dxa"/>
                  <w:tcBorders>
                    <w:top w:val="single" w:sz="4" w:space="0" w:color="auto"/>
                    <w:left w:val="single" w:sz="4" w:space="0" w:color="auto"/>
                    <w:bottom w:val="single" w:sz="4" w:space="0" w:color="auto"/>
                    <w:right w:val="single" w:sz="4" w:space="0" w:color="auto"/>
                  </w:tcBorders>
                  <w:vAlign w:val="center"/>
                  <w:hideMark/>
                </w:tcPr>
                <w:p w14:paraId="0A01A5D9"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3</w:t>
                  </w:r>
                </w:p>
              </w:tc>
              <w:tc>
                <w:tcPr>
                  <w:tcW w:w="1373" w:type="dxa"/>
                  <w:tcBorders>
                    <w:top w:val="single" w:sz="4" w:space="0" w:color="auto"/>
                    <w:left w:val="single" w:sz="4" w:space="0" w:color="auto"/>
                    <w:bottom w:val="single" w:sz="4" w:space="0" w:color="auto"/>
                    <w:right w:val="single" w:sz="4" w:space="0" w:color="auto"/>
                  </w:tcBorders>
                  <w:vAlign w:val="center"/>
                  <w:hideMark/>
                </w:tcPr>
                <w:p w14:paraId="7C442FD3"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航海技术</w:t>
                  </w:r>
                </w:p>
              </w:tc>
              <w:tc>
                <w:tcPr>
                  <w:tcW w:w="695" w:type="dxa"/>
                  <w:tcBorders>
                    <w:top w:val="single" w:sz="4" w:space="0" w:color="auto"/>
                    <w:left w:val="single" w:sz="4" w:space="0" w:color="auto"/>
                    <w:bottom w:val="single" w:sz="4" w:space="0" w:color="auto"/>
                    <w:right w:val="single" w:sz="4" w:space="0" w:color="auto"/>
                  </w:tcBorders>
                  <w:vAlign w:val="center"/>
                  <w:hideMark/>
                </w:tcPr>
                <w:p w14:paraId="5EEBA21E"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3</w:t>
                  </w:r>
                  <w:r w:rsidRPr="008C080F">
                    <w:rPr>
                      <w:rFonts w:ascii="Arial" w:hAnsi="Arial" w:cs="Arial" w:hint="eastAsia"/>
                      <w:color w:val="000000" w:themeColor="text1"/>
                      <w:kern w:val="0"/>
                      <w:sz w:val="20"/>
                      <w:szCs w:val="20"/>
                    </w:rPr>
                    <w:t>年</w:t>
                  </w:r>
                </w:p>
              </w:tc>
              <w:tc>
                <w:tcPr>
                  <w:tcW w:w="439" w:type="dxa"/>
                  <w:tcBorders>
                    <w:top w:val="single" w:sz="4" w:space="0" w:color="auto"/>
                    <w:left w:val="single" w:sz="4" w:space="0" w:color="auto"/>
                    <w:bottom w:val="single" w:sz="4" w:space="0" w:color="auto"/>
                    <w:right w:val="single" w:sz="4" w:space="0" w:color="auto"/>
                  </w:tcBorders>
                  <w:vAlign w:val="center"/>
                  <w:hideMark/>
                </w:tcPr>
                <w:p w14:paraId="10B74B78"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D6E3A7"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6410</w:t>
                  </w:r>
                  <w:r w:rsidRPr="008C080F">
                    <w:rPr>
                      <w:rFonts w:ascii="Arial" w:hAnsi="Arial" w:cs="Arial" w:hint="eastAsia"/>
                      <w:color w:val="000000" w:themeColor="text1"/>
                      <w:kern w:val="0"/>
                      <w:sz w:val="20"/>
                      <w:szCs w:val="20"/>
                    </w:rPr>
                    <w:t>元</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学年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E86C2F"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2</w:t>
                  </w:r>
                  <w:r w:rsidRPr="008C080F">
                    <w:rPr>
                      <w:rFonts w:ascii="Arial" w:hAnsi="Arial" w:cs="Arial" w:hint="eastAsia"/>
                      <w:color w:val="000000" w:themeColor="text1"/>
                      <w:kern w:val="0"/>
                      <w:sz w:val="20"/>
                      <w:szCs w:val="20"/>
                    </w:rPr>
                    <w:t>个</w:t>
                  </w:r>
                  <w:r w:rsidRPr="008C080F">
                    <w:rPr>
                      <w:rFonts w:ascii="Arial" w:hAnsi="Arial" w:cs="Arial"/>
                      <w:color w:val="000000" w:themeColor="text1"/>
                      <w:kern w:val="0"/>
                      <w:sz w:val="20"/>
                      <w:szCs w:val="20"/>
                    </w:rPr>
                    <w:t>C</w:t>
                  </w:r>
                  <w:r w:rsidRPr="008C080F">
                    <w:rPr>
                      <w:rFonts w:ascii="Arial" w:hAnsi="Arial" w:cs="Arial" w:hint="eastAsia"/>
                      <w:color w:val="000000" w:themeColor="text1"/>
                      <w:kern w:val="0"/>
                      <w:sz w:val="20"/>
                      <w:szCs w:val="20"/>
                    </w:rPr>
                    <w:t>及以上</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8B4435"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学考</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校测</w:t>
                  </w:r>
                  <w:r w:rsidRPr="008C080F">
                    <w:rPr>
                      <w:rFonts w:ascii="Arial" w:hAnsi="Arial" w:cs="Arial"/>
                      <w:color w:val="000000" w:themeColor="text1"/>
                      <w:kern w:val="0"/>
                      <w:sz w:val="20"/>
                      <w:szCs w:val="20"/>
                    </w:rPr>
                    <w:t>”</w:t>
                  </w:r>
                </w:p>
              </w:tc>
              <w:tc>
                <w:tcPr>
                  <w:tcW w:w="1839" w:type="dxa"/>
                  <w:tcBorders>
                    <w:top w:val="single" w:sz="4" w:space="0" w:color="auto"/>
                    <w:left w:val="single" w:sz="4" w:space="0" w:color="auto"/>
                    <w:bottom w:val="single" w:sz="4" w:space="0" w:color="auto"/>
                    <w:right w:val="single" w:sz="4" w:space="0" w:color="auto"/>
                  </w:tcBorders>
                  <w:vAlign w:val="center"/>
                  <w:hideMark/>
                </w:tcPr>
                <w:p w14:paraId="74C465C4" w14:textId="77777777" w:rsidR="00A96BB7" w:rsidRPr="008C080F" w:rsidRDefault="00A96BB7">
                  <w:pPr>
                    <w:widowControl/>
                    <w:jc w:val="center"/>
                    <w:rPr>
                      <w:rFonts w:ascii="Arial" w:hAnsi="Arial" w:cs="Arial"/>
                      <w:color w:val="000000" w:themeColor="text1"/>
                      <w:kern w:val="0"/>
                      <w:sz w:val="20"/>
                      <w:szCs w:val="20"/>
                    </w:rPr>
                  </w:pPr>
                  <w:proofErr w:type="gramStart"/>
                  <w:r w:rsidRPr="008C080F">
                    <w:rPr>
                      <w:rFonts w:ascii="Arial" w:hAnsi="Arial" w:cs="Arial" w:hint="eastAsia"/>
                      <w:color w:val="000000" w:themeColor="text1"/>
                      <w:kern w:val="0"/>
                      <w:sz w:val="20"/>
                      <w:szCs w:val="20"/>
                    </w:rPr>
                    <w:t>学考总分</w:t>
                  </w:r>
                  <w:proofErr w:type="gramEnd"/>
                  <w:r w:rsidRPr="008C080F">
                    <w:rPr>
                      <w:rFonts w:ascii="Arial" w:hAnsi="Arial" w:cs="Arial"/>
                      <w:color w:val="000000" w:themeColor="text1"/>
                      <w:kern w:val="0"/>
                      <w:sz w:val="20"/>
                      <w:szCs w:val="20"/>
                    </w:rPr>
                    <w:t>≥120,</w:t>
                  </w:r>
                  <w:r w:rsidRPr="008C080F">
                    <w:rPr>
                      <w:rFonts w:ascii="Arial" w:hAnsi="Arial" w:cs="Arial" w:hint="eastAsia"/>
                      <w:color w:val="000000" w:themeColor="text1"/>
                      <w:kern w:val="0"/>
                      <w:sz w:val="20"/>
                      <w:szCs w:val="20"/>
                    </w:rPr>
                    <w:t>职业技能考核</w:t>
                  </w:r>
                  <w:r w:rsidRPr="008C080F">
                    <w:rPr>
                      <w:rFonts w:ascii="Arial" w:hAnsi="Arial" w:cs="Arial"/>
                      <w:color w:val="000000" w:themeColor="text1"/>
                      <w:kern w:val="0"/>
                      <w:sz w:val="20"/>
                      <w:szCs w:val="20"/>
                    </w:rPr>
                    <w:t>≥40</w:t>
                  </w:r>
                  <w:r w:rsidRPr="008C080F">
                    <w:rPr>
                      <w:rFonts w:ascii="Arial" w:hAnsi="Arial" w:cs="Arial" w:hint="eastAsia"/>
                      <w:color w:val="000000" w:themeColor="text1"/>
                      <w:kern w:val="0"/>
                      <w:sz w:val="20"/>
                      <w:szCs w:val="20"/>
                    </w:rPr>
                    <w:t>。矫正视力要求</w:t>
                  </w:r>
                  <w:r w:rsidRPr="008C080F">
                    <w:rPr>
                      <w:rFonts w:ascii="Arial" w:hAnsi="Arial" w:cs="Arial"/>
                      <w:color w:val="000000" w:themeColor="text1"/>
                      <w:kern w:val="0"/>
                      <w:sz w:val="20"/>
                      <w:szCs w:val="20"/>
                    </w:rPr>
                    <w:t>≥5.0,</w:t>
                  </w:r>
                  <w:r w:rsidRPr="008C080F">
                    <w:rPr>
                      <w:rFonts w:ascii="Arial" w:hAnsi="Arial" w:cs="Arial" w:hint="eastAsia"/>
                      <w:color w:val="000000" w:themeColor="text1"/>
                      <w:kern w:val="0"/>
                      <w:sz w:val="20"/>
                      <w:szCs w:val="20"/>
                    </w:rPr>
                    <w:t>不招色盲色弱。</w:t>
                  </w:r>
                </w:p>
              </w:tc>
            </w:tr>
            <w:tr w:rsidR="008C080F" w:rsidRPr="008C080F" w14:paraId="2253AF9B" w14:textId="77777777">
              <w:trPr>
                <w:trHeight w:val="487"/>
              </w:trPr>
              <w:tc>
                <w:tcPr>
                  <w:tcW w:w="465" w:type="dxa"/>
                  <w:tcBorders>
                    <w:top w:val="single" w:sz="4" w:space="0" w:color="auto"/>
                    <w:left w:val="single" w:sz="4" w:space="0" w:color="auto"/>
                    <w:bottom w:val="single" w:sz="4" w:space="0" w:color="auto"/>
                    <w:right w:val="single" w:sz="4" w:space="0" w:color="auto"/>
                  </w:tcBorders>
                  <w:vAlign w:val="center"/>
                  <w:hideMark/>
                </w:tcPr>
                <w:p w14:paraId="47E13FAC"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4</w:t>
                  </w:r>
                </w:p>
              </w:tc>
              <w:tc>
                <w:tcPr>
                  <w:tcW w:w="1373" w:type="dxa"/>
                  <w:tcBorders>
                    <w:top w:val="single" w:sz="4" w:space="0" w:color="auto"/>
                    <w:left w:val="single" w:sz="4" w:space="0" w:color="auto"/>
                    <w:bottom w:val="single" w:sz="4" w:space="0" w:color="auto"/>
                    <w:right w:val="single" w:sz="4" w:space="0" w:color="auto"/>
                  </w:tcBorders>
                  <w:vAlign w:val="center"/>
                  <w:hideMark/>
                </w:tcPr>
                <w:p w14:paraId="27549289"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轮机工程技术</w:t>
                  </w:r>
                </w:p>
              </w:tc>
              <w:tc>
                <w:tcPr>
                  <w:tcW w:w="695" w:type="dxa"/>
                  <w:tcBorders>
                    <w:top w:val="single" w:sz="4" w:space="0" w:color="auto"/>
                    <w:left w:val="single" w:sz="4" w:space="0" w:color="auto"/>
                    <w:bottom w:val="single" w:sz="4" w:space="0" w:color="auto"/>
                    <w:right w:val="single" w:sz="4" w:space="0" w:color="auto"/>
                  </w:tcBorders>
                  <w:vAlign w:val="center"/>
                  <w:hideMark/>
                </w:tcPr>
                <w:p w14:paraId="72865E91"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3</w:t>
                  </w:r>
                  <w:r w:rsidRPr="008C080F">
                    <w:rPr>
                      <w:rFonts w:ascii="Arial" w:hAnsi="Arial" w:cs="Arial" w:hint="eastAsia"/>
                      <w:color w:val="000000" w:themeColor="text1"/>
                      <w:kern w:val="0"/>
                      <w:sz w:val="20"/>
                      <w:szCs w:val="20"/>
                    </w:rPr>
                    <w:t>年</w:t>
                  </w:r>
                </w:p>
              </w:tc>
              <w:tc>
                <w:tcPr>
                  <w:tcW w:w="439" w:type="dxa"/>
                  <w:tcBorders>
                    <w:top w:val="single" w:sz="4" w:space="0" w:color="auto"/>
                    <w:left w:val="single" w:sz="4" w:space="0" w:color="auto"/>
                    <w:bottom w:val="single" w:sz="4" w:space="0" w:color="auto"/>
                    <w:right w:val="single" w:sz="4" w:space="0" w:color="auto"/>
                  </w:tcBorders>
                  <w:vAlign w:val="center"/>
                  <w:hideMark/>
                </w:tcPr>
                <w:p w14:paraId="27E6E7D9"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593D62"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6410</w:t>
                  </w:r>
                  <w:r w:rsidRPr="008C080F">
                    <w:rPr>
                      <w:rFonts w:ascii="Arial" w:hAnsi="Arial" w:cs="Arial" w:hint="eastAsia"/>
                      <w:color w:val="000000" w:themeColor="text1"/>
                      <w:kern w:val="0"/>
                      <w:sz w:val="20"/>
                      <w:szCs w:val="20"/>
                    </w:rPr>
                    <w:t>元</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学年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94B25D"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2</w:t>
                  </w:r>
                  <w:r w:rsidRPr="008C080F">
                    <w:rPr>
                      <w:rFonts w:ascii="Arial" w:hAnsi="Arial" w:cs="Arial" w:hint="eastAsia"/>
                      <w:color w:val="000000" w:themeColor="text1"/>
                      <w:kern w:val="0"/>
                      <w:sz w:val="20"/>
                      <w:szCs w:val="20"/>
                    </w:rPr>
                    <w:t>个</w:t>
                  </w:r>
                  <w:r w:rsidRPr="008C080F">
                    <w:rPr>
                      <w:rFonts w:ascii="Arial" w:hAnsi="Arial" w:cs="Arial"/>
                      <w:color w:val="000000" w:themeColor="text1"/>
                      <w:kern w:val="0"/>
                      <w:sz w:val="20"/>
                      <w:szCs w:val="20"/>
                    </w:rPr>
                    <w:t>C</w:t>
                  </w:r>
                  <w:r w:rsidRPr="008C080F">
                    <w:rPr>
                      <w:rFonts w:ascii="Arial" w:hAnsi="Arial" w:cs="Arial" w:hint="eastAsia"/>
                      <w:color w:val="000000" w:themeColor="text1"/>
                      <w:kern w:val="0"/>
                      <w:sz w:val="20"/>
                      <w:szCs w:val="20"/>
                    </w:rPr>
                    <w:t>及以上</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8B8ADB"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学考</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校测</w:t>
                  </w:r>
                  <w:r w:rsidRPr="008C080F">
                    <w:rPr>
                      <w:rFonts w:ascii="Arial" w:hAnsi="Arial" w:cs="Arial"/>
                      <w:color w:val="000000" w:themeColor="text1"/>
                      <w:kern w:val="0"/>
                      <w:sz w:val="20"/>
                      <w:szCs w:val="20"/>
                    </w:rPr>
                    <w:t>”</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55AAAB5" w14:textId="77777777" w:rsidR="00A96BB7" w:rsidRPr="008C080F" w:rsidRDefault="00A96BB7">
                  <w:pPr>
                    <w:widowControl/>
                    <w:jc w:val="center"/>
                    <w:rPr>
                      <w:rFonts w:ascii="Arial" w:hAnsi="Arial" w:cs="Arial"/>
                      <w:color w:val="000000" w:themeColor="text1"/>
                      <w:kern w:val="0"/>
                      <w:sz w:val="20"/>
                      <w:szCs w:val="20"/>
                    </w:rPr>
                  </w:pPr>
                  <w:proofErr w:type="gramStart"/>
                  <w:r w:rsidRPr="008C080F">
                    <w:rPr>
                      <w:rFonts w:ascii="Arial" w:hAnsi="Arial" w:cs="Arial" w:hint="eastAsia"/>
                      <w:color w:val="000000" w:themeColor="text1"/>
                      <w:kern w:val="0"/>
                      <w:sz w:val="20"/>
                      <w:szCs w:val="20"/>
                    </w:rPr>
                    <w:t>学考总分</w:t>
                  </w:r>
                  <w:proofErr w:type="gramEnd"/>
                  <w:r w:rsidRPr="008C080F">
                    <w:rPr>
                      <w:rFonts w:ascii="Arial" w:hAnsi="Arial" w:cs="Arial"/>
                      <w:color w:val="000000" w:themeColor="text1"/>
                      <w:kern w:val="0"/>
                      <w:sz w:val="20"/>
                      <w:szCs w:val="20"/>
                    </w:rPr>
                    <w:t>≥120,</w:t>
                  </w:r>
                  <w:r w:rsidRPr="008C080F">
                    <w:rPr>
                      <w:rFonts w:ascii="Arial" w:hAnsi="Arial" w:cs="Arial" w:hint="eastAsia"/>
                      <w:color w:val="000000" w:themeColor="text1"/>
                      <w:kern w:val="0"/>
                      <w:sz w:val="20"/>
                      <w:szCs w:val="20"/>
                    </w:rPr>
                    <w:t>职业技能考核</w:t>
                  </w:r>
                  <w:r w:rsidRPr="008C080F">
                    <w:rPr>
                      <w:rFonts w:ascii="Arial" w:hAnsi="Arial" w:cs="Arial"/>
                      <w:color w:val="000000" w:themeColor="text1"/>
                      <w:kern w:val="0"/>
                      <w:sz w:val="20"/>
                      <w:szCs w:val="20"/>
                    </w:rPr>
                    <w:t>≥40</w:t>
                  </w:r>
                  <w:r w:rsidRPr="008C080F">
                    <w:rPr>
                      <w:rFonts w:ascii="Arial" w:hAnsi="Arial" w:cs="Arial" w:hint="eastAsia"/>
                      <w:color w:val="000000" w:themeColor="text1"/>
                      <w:kern w:val="0"/>
                      <w:sz w:val="20"/>
                      <w:szCs w:val="20"/>
                    </w:rPr>
                    <w:t>。矫正视力要求</w:t>
                  </w:r>
                  <w:r w:rsidRPr="008C080F">
                    <w:rPr>
                      <w:rFonts w:ascii="Arial" w:hAnsi="Arial" w:cs="Arial"/>
                      <w:color w:val="000000" w:themeColor="text1"/>
                      <w:kern w:val="0"/>
                      <w:sz w:val="20"/>
                      <w:szCs w:val="20"/>
                    </w:rPr>
                    <w:t>≥5.0,</w:t>
                  </w:r>
                  <w:r w:rsidRPr="008C080F">
                    <w:rPr>
                      <w:rFonts w:ascii="Arial" w:hAnsi="Arial" w:cs="Arial" w:hint="eastAsia"/>
                      <w:color w:val="000000" w:themeColor="text1"/>
                      <w:kern w:val="0"/>
                      <w:sz w:val="20"/>
                      <w:szCs w:val="20"/>
                    </w:rPr>
                    <w:t>不招色盲色弱。</w:t>
                  </w:r>
                </w:p>
              </w:tc>
            </w:tr>
            <w:tr w:rsidR="008C080F" w:rsidRPr="008C080F" w14:paraId="53A021FC" w14:textId="77777777">
              <w:trPr>
                <w:trHeight w:val="487"/>
              </w:trPr>
              <w:tc>
                <w:tcPr>
                  <w:tcW w:w="465" w:type="dxa"/>
                  <w:tcBorders>
                    <w:top w:val="single" w:sz="4" w:space="0" w:color="auto"/>
                    <w:left w:val="single" w:sz="4" w:space="0" w:color="auto"/>
                    <w:bottom w:val="single" w:sz="4" w:space="0" w:color="auto"/>
                    <w:right w:val="single" w:sz="4" w:space="0" w:color="auto"/>
                  </w:tcBorders>
                  <w:vAlign w:val="center"/>
                  <w:hideMark/>
                </w:tcPr>
                <w:p w14:paraId="7F849C94"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5</w:t>
                  </w:r>
                </w:p>
              </w:tc>
              <w:tc>
                <w:tcPr>
                  <w:tcW w:w="1373" w:type="dxa"/>
                  <w:tcBorders>
                    <w:top w:val="single" w:sz="4" w:space="0" w:color="auto"/>
                    <w:left w:val="single" w:sz="4" w:space="0" w:color="auto"/>
                    <w:bottom w:val="single" w:sz="4" w:space="0" w:color="auto"/>
                    <w:right w:val="single" w:sz="4" w:space="0" w:color="auto"/>
                  </w:tcBorders>
                  <w:vAlign w:val="center"/>
                  <w:hideMark/>
                </w:tcPr>
                <w:p w14:paraId="1D77E0B7"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船舶电气工程技术</w:t>
                  </w:r>
                </w:p>
              </w:tc>
              <w:tc>
                <w:tcPr>
                  <w:tcW w:w="695" w:type="dxa"/>
                  <w:tcBorders>
                    <w:top w:val="single" w:sz="4" w:space="0" w:color="auto"/>
                    <w:left w:val="single" w:sz="4" w:space="0" w:color="auto"/>
                    <w:bottom w:val="single" w:sz="4" w:space="0" w:color="auto"/>
                    <w:right w:val="single" w:sz="4" w:space="0" w:color="auto"/>
                  </w:tcBorders>
                  <w:vAlign w:val="center"/>
                  <w:hideMark/>
                </w:tcPr>
                <w:p w14:paraId="1AF48534"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3</w:t>
                  </w:r>
                  <w:r w:rsidRPr="008C080F">
                    <w:rPr>
                      <w:rFonts w:ascii="Arial" w:hAnsi="Arial" w:cs="Arial" w:hint="eastAsia"/>
                      <w:color w:val="000000" w:themeColor="text1"/>
                      <w:kern w:val="0"/>
                      <w:sz w:val="20"/>
                      <w:szCs w:val="20"/>
                    </w:rPr>
                    <w:t>年</w:t>
                  </w:r>
                </w:p>
              </w:tc>
              <w:tc>
                <w:tcPr>
                  <w:tcW w:w="439" w:type="dxa"/>
                  <w:tcBorders>
                    <w:top w:val="single" w:sz="4" w:space="0" w:color="auto"/>
                    <w:left w:val="single" w:sz="4" w:space="0" w:color="auto"/>
                    <w:bottom w:val="single" w:sz="4" w:space="0" w:color="auto"/>
                    <w:right w:val="single" w:sz="4" w:space="0" w:color="auto"/>
                  </w:tcBorders>
                  <w:vAlign w:val="center"/>
                  <w:hideMark/>
                </w:tcPr>
                <w:p w14:paraId="31A6E2A0"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50D995"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6410</w:t>
                  </w:r>
                  <w:r w:rsidRPr="008C080F">
                    <w:rPr>
                      <w:rFonts w:ascii="Arial" w:hAnsi="Arial" w:cs="Arial" w:hint="eastAsia"/>
                      <w:color w:val="000000" w:themeColor="text1"/>
                      <w:kern w:val="0"/>
                      <w:sz w:val="20"/>
                      <w:szCs w:val="20"/>
                    </w:rPr>
                    <w:t>元</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学年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B81194"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2</w:t>
                  </w:r>
                  <w:r w:rsidRPr="008C080F">
                    <w:rPr>
                      <w:rFonts w:ascii="Arial" w:hAnsi="Arial" w:cs="Arial" w:hint="eastAsia"/>
                      <w:color w:val="000000" w:themeColor="text1"/>
                      <w:kern w:val="0"/>
                      <w:sz w:val="20"/>
                      <w:szCs w:val="20"/>
                    </w:rPr>
                    <w:t>个</w:t>
                  </w:r>
                  <w:r w:rsidRPr="008C080F">
                    <w:rPr>
                      <w:rFonts w:ascii="Arial" w:hAnsi="Arial" w:cs="Arial"/>
                      <w:color w:val="000000" w:themeColor="text1"/>
                      <w:kern w:val="0"/>
                      <w:sz w:val="20"/>
                      <w:szCs w:val="20"/>
                    </w:rPr>
                    <w:t>C</w:t>
                  </w:r>
                  <w:r w:rsidRPr="008C080F">
                    <w:rPr>
                      <w:rFonts w:ascii="Arial" w:hAnsi="Arial" w:cs="Arial" w:hint="eastAsia"/>
                      <w:color w:val="000000" w:themeColor="text1"/>
                      <w:kern w:val="0"/>
                      <w:sz w:val="20"/>
                      <w:szCs w:val="20"/>
                    </w:rPr>
                    <w:t>及以上</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873C8C"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学考</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校测</w:t>
                  </w:r>
                  <w:r w:rsidRPr="008C080F">
                    <w:rPr>
                      <w:rFonts w:ascii="Arial" w:hAnsi="Arial" w:cs="Arial"/>
                      <w:color w:val="000000" w:themeColor="text1"/>
                      <w:kern w:val="0"/>
                      <w:sz w:val="20"/>
                      <w:szCs w:val="20"/>
                    </w:rPr>
                    <w:t>”</w:t>
                  </w:r>
                </w:p>
              </w:tc>
              <w:tc>
                <w:tcPr>
                  <w:tcW w:w="1839" w:type="dxa"/>
                  <w:tcBorders>
                    <w:top w:val="single" w:sz="4" w:space="0" w:color="auto"/>
                    <w:left w:val="single" w:sz="4" w:space="0" w:color="auto"/>
                    <w:bottom w:val="single" w:sz="4" w:space="0" w:color="auto"/>
                    <w:right w:val="single" w:sz="4" w:space="0" w:color="auto"/>
                  </w:tcBorders>
                  <w:vAlign w:val="center"/>
                  <w:hideMark/>
                </w:tcPr>
                <w:p w14:paraId="592AA245" w14:textId="77777777" w:rsidR="00A96BB7" w:rsidRPr="008C080F" w:rsidRDefault="00A96BB7">
                  <w:pPr>
                    <w:widowControl/>
                    <w:jc w:val="center"/>
                    <w:rPr>
                      <w:rFonts w:ascii="Arial" w:hAnsi="Arial" w:cs="Arial"/>
                      <w:color w:val="000000" w:themeColor="text1"/>
                      <w:kern w:val="0"/>
                      <w:sz w:val="20"/>
                      <w:szCs w:val="20"/>
                    </w:rPr>
                  </w:pPr>
                  <w:proofErr w:type="gramStart"/>
                  <w:r w:rsidRPr="008C080F">
                    <w:rPr>
                      <w:rFonts w:ascii="Arial" w:hAnsi="Arial" w:cs="Arial" w:hint="eastAsia"/>
                      <w:color w:val="000000" w:themeColor="text1"/>
                      <w:kern w:val="0"/>
                      <w:sz w:val="20"/>
                      <w:szCs w:val="20"/>
                    </w:rPr>
                    <w:t>学考总分</w:t>
                  </w:r>
                  <w:proofErr w:type="gramEnd"/>
                  <w:r w:rsidRPr="008C080F">
                    <w:rPr>
                      <w:rFonts w:ascii="Arial" w:hAnsi="Arial" w:cs="Arial"/>
                      <w:color w:val="000000" w:themeColor="text1"/>
                      <w:kern w:val="0"/>
                      <w:sz w:val="20"/>
                      <w:szCs w:val="20"/>
                    </w:rPr>
                    <w:t>≥120,</w:t>
                  </w:r>
                  <w:r w:rsidRPr="008C080F">
                    <w:rPr>
                      <w:rFonts w:ascii="Arial" w:hAnsi="Arial" w:cs="Arial" w:hint="eastAsia"/>
                      <w:color w:val="000000" w:themeColor="text1"/>
                      <w:kern w:val="0"/>
                      <w:sz w:val="20"/>
                      <w:szCs w:val="20"/>
                    </w:rPr>
                    <w:t>职业技能考核</w:t>
                  </w:r>
                  <w:r w:rsidRPr="008C080F">
                    <w:rPr>
                      <w:rFonts w:ascii="Arial" w:hAnsi="Arial" w:cs="Arial"/>
                      <w:color w:val="000000" w:themeColor="text1"/>
                      <w:kern w:val="0"/>
                      <w:sz w:val="20"/>
                      <w:szCs w:val="20"/>
                    </w:rPr>
                    <w:t>≥40</w:t>
                  </w:r>
                  <w:r w:rsidRPr="008C080F">
                    <w:rPr>
                      <w:rFonts w:ascii="Arial" w:hAnsi="Arial" w:cs="Arial" w:hint="eastAsia"/>
                      <w:color w:val="000000" w:themeColor="text1"/>
                      <w:kern w:val="0"/>
                      <w:sz w:val="20"/>
                      <w:szCs w:val="20"/>
                    </w:rPr>
                    <w:t>。矫正视力要求</w:t>
                  </w:r>
                  <w:r w:rsidRPr="008C080F">
                    <w:rPr>
                      <w:rFonts w:ascii="Arial" w:hAnsi="Arial" w:cs="Arial"/>
                      <w:color w:val="000000" w:themeColor="text1"/>
                      <w:kern w:val="0"/>
                      <w:sz w:val="20"/>
                      <w:szCs w:val="20"/>
                    </w:rPr>
                    <w:t>≥5.0,</w:t>
                  </w:r>
                  <w:r w:rsidRPr="008C080F">
                    <w:rPr>
                      <w:rFonts w:ascii="Arial" w:hAnsi="Arial" w:cs="Arial" w:hint="eastAsia"/>
                      <w:color w:val="000000" w:themeColor="text1"/>
                      <w:kern w:val="0"/>
                      <w:sz w:val="20"/>
                      <w:szCs w:val="20"/>
                    </w:rPr>
                    <w:t>不招色盲色弱。</w:t>
                  </w:r>
                </w:p>
              </w:tc>
            </w:tr>
            <w:tr w:rsidR="008C080F" w:rsidRPr="008C080F" w14:paraId="7C276A61" w14:textId="77777777">
              <w:trPr>
                <w:trHeight w:val="243"/>
              </w:trPr>
              <w:tc>
                <w:tcPr>
                  <w:tcW w:w="465" w:type="dxa"/>
                  <w:tcBorders>
                    <w:top w:val="single" w:sz="4" w:space="0" w:color="auto"/>
                    <w:left w:val="single" w:sz="4" w:space="0" w:color="auto"/>
                    <w:bottom w:val="single" w:sz="4" w:space="0" w:color="auto"/>
                    <w:right w:val="single" w:sz="4" w:space="0" w:color="auto"/>
                  </w:tcBorders>
                  <w:vAlign w:val="center"/>
                  <w:hideMark/>
                </w:tcPr>
                <w:p w14:paraId="4144901F"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lastRenderedPageBreak/>
                    <w:t>6</w:t>
                  </w:r>
                </w:p>
              </w:tc>
              <w:tc>
                <w:tcPr>
                  <w:tcW w:w="1373" w:type="dxa"/>
                  <w:tcBorders>
                    <w:top w:val="single" w:sz="4" w:space="0" w:color="auto"/>
                    <w:left w:val="single" w:sz="4" w:space="0" w:color="auto"/>
                    <w:bottom w:val="single" w:sz="4" w:space="0" w:color="auto"/>
                    <w:right w:val="single" w:sz="4" w:space="0" w:color="auto"/>
                  </w:tcBorders>
                  <w:vAlign w:val="center"/>
                  <w:hideMark/>
                </w:tcPr>
                <w:p w14:paraId="7E59CB5A"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港口与航运管理</w:t>
                  </w:r>
                </w:p>
              </w:tc>
              <w:tc>
                <w:tcPr>
                  <w:tcW w:w="695" w:type="dxa"/>
                  <w:tcBorders>
                    <w:top w:val="single" w:sz="4" w:space="0" w:color="auto"/>
                    <w:left w:val="single" w:sz="4" w:space="0" w:color="auto"/>
                    <w:bottom w:val="single" w:sz="4" w:space="0" w:color="auto"/>
                    <w:right w:val="single" w:sz="4" w:space="0" w:color="auto"/>
                  </w:tcBorders>
                  <w:vAlign w:val="center"/>
                  <w:hideMark/>
                </w:tcPr>
                <w:p w14:paraId="55DB3095"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3</w:t>
                  </w:r>
                  <w:r w:rsidRPr="008C080F">
                    <w:rPr>
                      <w:rFonts w:ascii="Arial" w:hAnsi="Arial" w:cs="Arial" w:hint="eastAsia"/>
                      <w:color w:val="000000" w:themeColor="text1"/>
                      <w:kern w:val="0"/>
                      <w:sz w:val="20"/>
                      <w:szCs w:val="20"/>
                    </w:rPr>
                    <w:t>年</w:t>
                  </w:r>
                </w:p>
              </w:tc>
              <w:tc>
                <w:tcPr>
                  <w:tcW w:w="439" w:type="dxa"/>
                  <w:tcBorders>
                    <w:top w:val="single" w:sz="4" w:space="0" w:color="auto"/>
                    <w:left w:val="single" w:sz="4" w:space="0" w:color="auto"/>
                    <w:bottom w:val="single" w:sz="4" w:space="0" w:color="auto"/>
                    <w:right w:val="single" w:sz="4" w:space="0" w:color="auto"/>
                  </w:tcBorders>
                  <w:vAlign w:val="center"/>
                  <w:hideMark/>
                </w:tcPr>
                <w:p w14:paraId="54E3ABC1"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40ECF8"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6410</w:t>
                  </w:r>
                  <w:r w:rsidRPr="008C080F">
                    <w:rPr>
                      <w:rFonts w:ascii="Arial" w:hAnsi="Arial" w:cs="Arial" w:hint="eastAsia"/>
                      <w:color w:val="000000" w:themeColor="text1"/>
                      <w:kern w:val="0"/>
                      <w:sz w:val="20"/>
                      <w:szCs w:val="20"/>
                    </w:rPr>
                    <w:t>元</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学年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CFC879"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2</w:t>
                  </w:r>
                  <w:r w:rsidRPr="008C080F">
                    <w:rPr>
                      <w:rFonts w:ascii="Arial" w:hAnsi="Arial" w:cs="Arial" w:hint="eastAsia"/>
                      <w:color w:val="000000" w:themeColor="text1"/>
                      <w:kern w:val="0"/>
                      <w:sz w:val="20"/>
                      <w:szCs w:val="20"/>
                    </w:rPr>
                    <w:t>个</w:t>
                  </w:r>
                  <w:r w:rsidRPr="008C080F">
                    <w:rPr>
                      <w:rFonts w:ascii="Arial" w:hAnsi="Arial" w:cs="Arial"/>
                      <w:color w:val="000000" w:themeColor="text1"/>
                      <w:kern w:val="0"/>
                      <w:sz w:val="20"/>
                      <w:szCs w:val="20"/>
                    </w:rPr>
                    <w:t>C</w:t>
                  </w:r>
                  <w:r w:rsidRPr="008C080F">
                    <w:rPr>
                      <w:rFonts w:ascii="Arial" w:hAnsi="Arial" w:cs="Arial" w:hint="eastAsia"/>
                      <w:color w:val="000000" w:themeColor="text1"/>
                      <w:kern w:val="0"/>
                      <w:sz w:val="20"/>
                      <w:szCs w:val="20"/>
                    </w:rPr>
                    <w:t>及以上</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4AB6C2"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学考</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校测</w:t>
                  </w:r>
                  <w:r w:rsidRPr="008C080F">
                    <w:rPr>
                      <w:rFonts w:ascii="Arial" w:hAnsi="Arial" w:cs="Arial"/>
                      <w:color w:val="000000" w:themeColor="text1"/>
                      <w:kern w:val="0"/>
                      <w:sz w:val="20"/>
                      <w:szCs w:val="20"/>
                    </w:rPr>
                    <w:t>”</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151DA10" w14:textId="77777777" w:rsidR="00A96BB7" w:rsidRPr="008C080F" w:rsidRDefault="00A96BB7">
                  <w:pPr>
                    <w:widowControl/>
                    <w:jc w:val="center"/>
                    <w:rPr>
                      <w:rFonts w:ascii="Arial" w:hAnsi="Arial" w:cs="Arial"/>
                      <w:color w:val="000000" w:themeColor="text1"/>
                      <w:kern w:val="0"/>
                      <w:sz w:val="20"/>
                      <w:szCs w:val="20"/>
                    </w:rPr>
                  </w:pPr>
                  <w:proofErr w:type="gramStart"/>
                  <w:r w:rsidRPr="008C080F">
                    <w:rPr>
                      <w:rFonts w:ascii="Arial" w:hAnsi="Arial" w:cs="Arial" w:hint="eastAsia"/>
                      <w:color w:val="000000" w:themeColor="text1"/>
                      <w:kern w:val="0"/>
                      <w:sz w:val="20"/>
                      <w:szCs w:val="20"/>
                    </w:rPr>
                    <w:t>学考总分</w:t>
                  </w:r>
                  <w:proofErr w:type="gramEnd"/>
                  <w:r w:rsidRPr="008C080F">
                    <w:rPr>
                      <w:rFonts w:ascii="Arial" w:hAnsi="Arial" w:cs="Arial"/>
                      <w:color w:val="000000" w:themeColor="text1"/>
                      <w:kern w:val="0"/>
                      <w:sz w:val="20"/>
                      <w:szCs w:val="20"/>
                    </w:rPr>
                    <w:t>≥120,</w:t>
                  </w:r>
                  <w:r w:rsidRPr="008C080F">
                    <w:rPr>
                      <w:rFonts w:ascii="Arial" w:hAnsi="Arial" w:cs="Arial" w:hint="eastAsia"/>
                      <w:color w:val="000000" w:themeColor="text1"/>
                      <w:kern w:val="0"/>
                      <w:sz w:val="20"/>
                      <w:szCs w:val="20"/>
                    </w:rPr>
                    <w:t>职业技能考核</w:t>
                  </w:r>
                  <w:r w:rsidRPr="008C080F">
                    <w:rPr>
                      <w:rFonts w:ascii="Arial" w:hAnsi="Arial" w:cs="Arial"/>
                      <w:color w:val="000000" w:themeColor="text1"/>
                      <w:kern w:val="0"/>
                      <w:sz w:val="20"/>
                      <w:szCs w:val="20"/>
                    </w:rPr>
                    <w:t>≥40</w:t>
                  </w:r>
                  <w:r w:rsidRPr="008C080F">
                    <w:rPr>
                      <w:rFonts w:ascii="Arial" w:hAnsi="Arial" w:cs="Arial" w:hint="eastAsia"/>
                      <w:color w:val="000000" w:themeColor="text1"/>
                      <w:kern w:val="0"/>
                      <w:sz w:val="20"/>
                      <w:szCs w:val="20"/>
                    </w:rPr>
                    <w:t>。</w:t>
                  </w:r>
                </w:p>
              </w:tc>
            </w:tr>
            <w:tr w:rsidR="008C080F" w:rsidRPr="008C080F" w14:paraId="44D0B59A" w14:textId="77777777">
              <w:trPr>
                <w:trHeight w:val="243"/>
              </w:trPr>
              <w:tc>
                <w:tcPr>
                  <w:tcW w:w="465" w:type="dxa"/>
                  <w:tcBorders>
                    <w:top w:val="single" w:sz="4" w:space="0" w:color="auto"/>
                    <w:left w:val="single" w:sz="4" w:space="0" w:color="auto"/>
                    <w:bottom w:val="single" w:sz="4" w:space="0" w:color="auto"/>
                    <w:right w:val="single" w:sz="4" w:space="0" w:color="auto"/>
                  </w:tcBorders>
                  <w:vAlign w:val="center"/>
                  <w:hideMark/>
                </w:tcPr>
                <w:p w14:paraId="0F2911E3"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7</w:t>
                  </w:r>
                </w:p>
              </w:tc>
              <w:tc>
                <w:tcPr>
                  <w:tcW w:w="1373" w:type="dxa"/>
                  <w:tcBorders>
                    <w:top w:val="single" w:sz="4" w:space="0" w:color="auto"/>
                    <w:left w:val="single" w:sz="4" w:space="0" w:color="auto"/>
                    <w:bottom w:val="single" w:sz="4" w:space="0" w:color="auto"/>
                    <w:right w:val="single" w:sz="4" w:space="0" w:color="auto"/>
                  </w:tcBorders>
                  <w:vAlign w:val="center"/>
                  <w:hideMark/>
                </w:tcPr>
                <w:p w14:paraId="359FF4AD"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交通运营管理</w:t>
                  </w:r>
                </w:p>
              </w:tc>
              <w:tc>
                <w:tcPr>
                  <w:tcW w:w="695" w:type="dxa"/>
                  <w:tcBorders>
                    <w:top w:val="single" w:sz="4" w:space="0" w:color="auto"/>
                    <w:left w:val="single" w:sz="4" w:space="0" w:color="auto"/>
                    <w:bottom w:val="single" w:sz="4" w:space="0" w:color="auto"/>
                    <w:right w:val="single" w:sz="4" w:space="0" w:color="auto"/>
                  </w:tcBorders>
                  <w:vAlign w:val="center"/>
                  <w:hideMark/>
                </w:tcPr>
                <w:p w14:paraId="547A6810"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3</w:t>
                  </w:r>
                  <w:r w:rsidRPr="008C080F">
                    <w:rPr>
                      <w:rFonts w:ascii="Arial" w:hAnsi="Arial" w:cs="Arial" w:hint="eastAsia"/>
                      <w:color w:val="000000" w:themeColor="text1"/>
                      <w:kern w:val="0"/>
                      <w:sz w:val="20"/>
                      <w:szCs w:val="20"/>
                    </w:rPr>
                    <w:t>年</w:t>
                  </w:r>
                </w:p>
              </w:tc>
              <w:tc>
                <w:tcPr>
                  <w:tcW w:w="439" w:type="dxa"/>
                  <w:tcBorders>
                    <w:top w:val="single" w:sz="4" w:space="0" w:color="auto"/>
                    <w:left w:val="single" w:sz="4" w:space="0" w:color="auto"/>
                    <w:bottom w:val="single" w:sz="4" w:space="0" w:color="auto"/>
                    <w:right w:val="single" w:sz="4" w:space="0" w:color="auto"/>
                  </w:tcBorders>
                  <w:vAlign w:val="center"/>
                  <w:hideMark/>
                </w:tcPr>
                <w:p w14:paraId="76F71822"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65C6E4"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6410</w:t>
                  </w:r>
                  <w:r w:rsidRPr="008C080F">
                    <w:rPr>
                      <w:rFonts w:ascii="Arial" w:hAnsi="Arial" w:cs="Arial" w:hint="eastAsia"/>
                      <w:color w:val="000000" w:themeColor="text1"/>
                      <w:kern w:val="0"/>
                      <w:sz w:val="20"/>
                      <w:szCs w:val="20"/>
                    </w:rPr>
                    <w:t>元</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学年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8BDA17"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2</w:t>
                  </w:r>
                  <w:r w:rsidRPr="008C080F">
                    <w:rPr>
                      <w:rFonts w:ascii="Arial" w:hAnsi="Arial" w:cs="Arial" w:hint="eastAsia"/>
                      <w:color w:val="000000" w:themeColor="text1"/>
                      <w:kern w:val="0"/>
                      <w:sz w:val="20"/>
                      <w:szCs w:val="20"/>
                    </w:rPr>
                    <w:t>个</w:t>
                  </w:r>
                  <w:r w:rsidRPr="008C080F">
                    <w:rPr>
                      <w:rFonts w:ascii="Arial" w:hAnsi="Arial" w:cs="Arial"/>
                      <w:color w:val="000000" w:themeColor="text1"/>
                      <w:kern w:val="0"/>
                      <w:sz w:val="20"/>
                      <w:szCs w:val="20"/>
                    </w:rPr>
                    <w:t>C</w:t>
                  </w:r>
                  <w:r w:rsidRPr="008C080F">
                    <w:rPr>
                      <w:rFonts w:ascii="Arial" w:hAnsi="Arial" w:cs="Arial" w:hint="eastAsia"/>
                      <w:color w:val="000000" w:themeColor="text1"/>
                      <w:kern w:val="0"/>
                      <w:sz w:val="20"/>
                      <w:szCs w:val="20"/>
                    </w:rPr>
                    <w:t>及以上</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3A8637"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学考</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校测</w:t>
                  </w:r>
                  <w:r w:rsidRPr="008C080F">
                    <w:rPr>
                      <w:rFonts w:ascii="Arial" w:hAnsi="Arial" w:cs="Arial"/>
                      <w:color w:val="000000" w:themeColor="text1"/>
                      <w:kern w:val="0"/>
                      <w:sz w:val="20"/>
                      <w:szCs w:val="20"/>
                    </w:rPr>
                    <w:t>”</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33BB663" w14:textId="77777777" w:rsidR="00A96BB7" w:rsidRPr="008C080F" w:rsidRDefault="00A96BB7">
                  <w:pPr>
                    <w:widowControl/>
                    <w:jc w:val="center"/>
                    <w:rPr>
                      <w:rFonts w:ascii="Arial" w:hAnsi="Arial" w:cs="Arial"/>
                      <w:color w:val="000000" w:themeColor="text1"/>
                      <w:kern w:val="0"/>
                      <w:sz w:val="20"/>
                      <w:szCs w:val="20"/>
                    </w:rPr>
                  </w:pPr>
                  <w:proofErr w:type="gramStart"/>
                  <w:r w:rsidRPr="008C080F">
                    <w:rPr>
                      <w:rFonts w:ascii="Arial" w:hAnsi="Arial" w:cs="Arial" w:hint="eastAsia"/>
                      <w:color w:val="000000" w:themeColor="text1"/>
                      <w:kern w:val="0"/>
                      <w:sz w:val="20"/>
                      <w:szCs w:val="20"/>
                    </w:rPr>
                    <w:t>学考总分</w:t>
                  </w:r>
                  <w:proofErr w:type="gramEnd"/>
                  <w:r w:rsidRPr="008C080F">
                    <w:rPr>
                      <w:rFonts w:ascii="Arial" w:hAnsi="Arial" w:cs="Arial"/>
                      <w:color w:val="000000" w:themeColor="text1"/>
                      <w:kern w:val="0"/>
                      <w:sz w:val="20"/>
                      <w:szCs w:val="20"/>
                    </w:rPr>
                    <w:t>≥120,</w:t>
                  </w:r>
                  <w:r w:rsidRPr="008C080F">
                    <w:rPr>
                      <w:rFonts w:ascii="Arial" w:hAnsi="Arial" w:cs="Arial" w:hint="eastAsia"/>
                      <w:color w:val="000000" w:themeColor="text1"/>
                      <w:kern w:val="0"/>
                      <w:sz w:val="20"/>
                      <w:szCs w:val="20"/>
                    </w:rPr>
                    <w:t>职业技能考核</w:t>
                  </w:r>
                  <w:r w:rsidRPr="008C080F">
                    <w:rPr>
                      <w:rFonts w:ascii="Arial" w:hAnsi="Arial" w:cs="Arial"/>
                      <w:color w:val="000000" w:themeColor="text1"/>
                      <w:kern w:val="0"/>
                      <w:sz w:val="20"/>
                      <w:szCs w:val="20"/>
                    </w:rPr>
                    <w:t>≥40</w:t>
                  </w:r>
                  <w:r w:rsidRPr="008C080F">
                    <w:rPr>
                      <w:rFonts w:ascii="Arial" w:hAnsi="Arial" w:cs="Arial" w:hint="eastAsia"/>
                      <w:color w:val="000000" w:themeColor="text1"/>
                      <w:kern w:val="0"/>
                      <w:sz w:val="20"/>
                      <w:szCs w:val="20"/>
                    </w:rPr>
                    <w:t>。</w:t>
                  </w:r>
                </w:p>
              </w:tc>
            </w:tr>
            <w:tr w:rsidR="008C080F" w:rsidRPr="008C080F" w14:paraId="63533EFA" w14:textId="77777777">
              <w:trPr>
                <w:trHeight w:val="243"/>
              </w:trPr>
              <w:tc>
                <w:tcPr>
                  <w:tcW w:w="465" w:type="dxa"/>
                  <w:tcBorders>
                    <w:top w:val="single" w:sz="4" w:space="0" w:color="auto"/>
                    <w:left w:val="single" w:sz="4" w:space="0" w:color="auto"/>
                    <w:bottom w:val="single" w:sz="4" w:space="0" w:color="auto"/>
                    <w:right w:val="single" w:sz="4" w:space="0" w:color="auto"/>
                  </w:tcBorders>
                  <w:vAlign w:val="center"/>
                  <w:hideMark/>
                </w:tcPr>
                <w:p w14:paraId="15D3B348"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8</w:t>
                  </w:r>
                </w:p>
              </w:tc>
              <w:tc>
                <w:tcPr>
                  <w:tcW w:w="1373" w:type="dxa"/>
                  <w:tcBorders>
                    <w:top w:val="single" w:sz="4" w:space="0" w:color="auto"/>
                    <w:left w:val="single" w:sz="4" w:space="0" w:color="auto"/>
                    <w:bottom w:val="single" w:sz="4" w:space="0" w:color="auto"/>
                    <w:right w:val="single" w:sz="4" w:space="0" w:color="auto"/>
                  </w:tcBorders>
                  <w:vAlign w:val="center"/>
                  <w:hideMark/>
                </w:tcPr>
                <w:p w14:paraId="75919EEE"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连锁经营管理</w:t>
                  </w:r>
                </w:p>
              </w:tc>
              <w:tc>
                <w:tcPr>
                  <w:tcW w:w="695" w:type="dxa"/>
                  <w:tcBorders>
                    <w:top w:val="single" w:sz="4" w:space="0" w:color="auto"/>
                    <w:left w:val="single" w:sz="4" w:space="0" w:color="auto"/>
                    <w:bottom w:val="single" w:sz="4" w:space="0" w:color="auto"/>
                    <w:right w:val="single" w:sz="4" w:space="0" w:color="auto"/>
                  </w:tcBorders>
                  <w:vAlign w:val="center"/>
                  <w:hideMark/>
                </w:tcPr>
                <w:p w14:paraId="6E8AFF21"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3</w:t>
                  </w:r>
                  <w:r w:rsidRPr="008C080F">
                    <w:rPr>
                      <w:rFonts w:ascii="Arial" w:hAnsi="Arial" w:cs="Arial" w:hint="eastAsia"/>
                      <w:color w:val="000000" w:themeColor="text1"/>
                      <w:kern w:val="0"/>
                      <w:sz w:val="20"/>
                      <w:szCs w:val="20"/>
                    </w:rPr>
                    <w:t>年</w:t>
                  </w:r>
                </w:p>
              </w:tc>
              <w:tc>
                <w:tcPr>
                  <w:tcW w:w="439" w:type="dxa"/>
                  <w:tcBorders>
                    <w:top w:val="single" w:sz="4" w:space="0" w:color="auto"/>
                    <w:left w:val="single" w:sz="4" w:space="0" w:color="auto"/>
                    <w:bottom w:val="single" w:sz="4" w:space="0" w:color="auto"/>
                    <w:right w:val="single" w:sz="4" w:space="0" w:color="auto"/>
                  </w:tcBorders>
                  <w:vAlign w:val="center"/>
                  <w:hideMark/>
                </w:tcPr>
                <w:p w14:paraId="656A79C4"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CE39E2"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5250</w:t>
                  </w:r>
                  <w:r w:rsidRPr="008C080F">
                    <w:rPr>
                      <w:rFonts w:ascii="Arial" w:hAnsi="Arial" w:cs="Arial" w:hint="eastAsia"/>
                      <w:color w:val="000000" w:themeColor="text1"/>
                      <w:kern w:val="0"/>
                      <w:sz w:val="20"/>
                      <w:szCs w:val="20"/>
                    </w:rPr>
                    <w:t>元</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学年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8F593C"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2</w:t>
                  </w:r>
                  <w:r w:rsidRPr="008C080F">
                    <w:rPr>
                      <w:rFonts w:ascii="Arial" w:hAnsi="Arial" w:cs="Arial" w:hint="eastAsia"/>
                      <w:color w:val="000000" w:themeColor="text1"/>
                      <w:kern w:val="0"/>
                      <w:sz w:val="20"/>
                      <w:szCs w:val="20"/>
                    </w:rPr>
                    <w:t>个</w:t>
                  </w:r>
                  <w:r w:rsidRPr="008C080F">
                    <w:rPr>
                      <w:rFonts w:ascii="Arial" w:hAnsi="Arial" w:cs="Arial"/>
                      <w:color w:val="000000" w:themeColor="text1"/>
                      <w:kern w:val="0"/>
                      <w:sz w:val="20"/>
                      <w:szCs w:val="20"/>
                    </w:rPr>
                    <w:t>C</w:t>
                  </w:r>
                  <w:r w:rsidRPr="008C080F">
                    <w:rPr>
                      <w:rFonts w:ascii="Arial" w:hAnsi="Arial" w:cs="Arial" w:hint="eastAsia"/>
                      <w:color w:val="000000" w:themeColor="text1"/>
                      <w:kern w:val="0"/>
                      <w:sz w:val="20"/>
                      <w:szCs w:val="20"/>
                    </w:rPr>
                    <w:t>及以上</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5F2D3D"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学考</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校测</w:t>
                  </w:r>
                  <w:r w:rsidRPr="008C080F">
                    <w:rPr>
                      <w:rFonts w:ascii="Arial" w:hAnsi="Arial" w:cs="Arial"/>
                      <w:color w:val="000000" w:themeColor="text1"/>
                      <w:kern w:val="0"/>
                      <w:sz w:val="20"/>
                      <w:szCs w:val="20"/>
                    </w:rPr>
                    <w:t>”</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E5739DA" w14:textId="77777777" w:rsidR="00A96BB7" w:rsidRPr="008C080F" w:rsidRDefault="00A96BB7">
                  <w:pPr>
                    <w:widowControl/>
                    <w:jc w:val="center"/>
                    <w:rPr>
                      <w:rFonts w:ascii="Arial" w:hAnsi="Arial" w:cs="Arial"/>
                      <w:color w:val="000000" w:themeColor="text1"/>
                      <w:kern w:val="0"/>
                      <w:sz w:val="20"/>
                      <w:szCs w:val="20"/>
                    </w:rPr>
                  </w:pPr>
                  <w:proofErr w:type="gramStart"/>
                  <w:r w:rsidRPr="008C080F">
                    <w:rPr>
                      <w:rFonts w:ascii="Arial" w:hAnsi="Arial" w:cs="Arial" w:hint="eastAsia"/>
                      <w:color w:val="000000" w:themeColor="text1"/>
                      <w:kern w:val="0"/>
                      <w:sz w:val="20"/>
                      <w:szCs w:val="20"/>
                    </w:rPr>
                    <w:t>学考总分</w:t>
                  </w:r>
                  <w:proofErr w:type="gramEnd"/>
                  <w:r w:rsidRPr="008C080F">
                    <w:rPr>
                      <w:rFonts w:ascii="Arial" w:hAnsi="Arial" w:cs="Arial"/>
                      <w:color w:val="000000" w:themeColor="text1"/>
                      <w:kern w:val="0"/>
                      <w:sz w:val="20"/>
                      <w:szCs w:val="20"/>
                    </w:rPr>
                    <w:t>≥120,</w:t>
                  </w:r>
                  <w:r w:rsidRPr="008C080F">
                    <w:rPr>
                      <w:rFonts w:ascii="Arial" w:hAnsi="Arial" w:cs="Arial" w:hint="eastAsia"/>
                      <w:color w:val="000000" w:themeColor="text1"/>
                      <w:kern w:val="0"/>
                      <w:sz w:val="20"/>
                      <w:szCs w:val="20"/>
                    </w:rPr>
                    <w:t>职业技能考核</w:t>
                  </w:r>
                  <w:r w:rsidRPr="008C080F">
                    <w:rPr>
                      <w:rFonts w:ascii="Arial" w:hAnsi="Arial" w:cs="Arial"/>
                      <w:color w:val="000000" w:themeColor="text1"/>
                      <w:kern w:val="0"/>
                      <w:sz w:val="20"/>
                      <w:szCs w:val="20"/>
                    </w:rPr>
                    <w:t>≥40</w:t>
                  </w:r>
                  <w:r w:rsidRPr="008C080F">
                    <w:rPr>
                      <w:rFonts w:ascii="Arial" w:hAnsi="Arial" w:cs="Arial" w:hint="eastAsia"/>
                      <w:color w:val="000000" w:themeColor="text1"/>
                      <w:kern w:val="0"/>
                      <w:sz w:val="20"/>
                      <w:szCs w:val="20"/>
                    </w:rPr>
                    <w:t>。</w:t>
                  </w:r>
                </w:p>
              </w:tc>
            </w:tr>
            <w:tr w:rsidR="008C080F" w:rsidRPr="008C080F" w14:paraId="5D04BA85" w14:textId="77777777">
              <w:trPr>
                <w:trHeight w:val="243"/>
              </w:trPr>
              <w:tc>
                <w:tcPr>
                  <w:tcW w:w="465" w:type="dxa"/>
                  <w:tcBorders>
                    <w:top w:val="single" w:sz="4" w:space="0" w:color="auto"/>
                    <w:left w:val="single" w:sz="4" w:space="0" w:color="auto"/>
                    <w:bottom w:val="single" w:sz="4" w:space="0" w:color="auto"/>
                    <w:right w:val="single" w:sz="4" w:space="0" w:color="auto"/>
                  </w:tcBorders>
                  <w:vAlign w:val="center"/>
                  <w:hideMark/>
                </w:tcPr>
                <w:p w14:paraId="0BA3F469"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9</w:t>
                  </w:r>
                </w:p>
              </w:tc>
              <w:tc>
                <w:tcPr>
                  <w:tcW w:w="1373" w:type="dxa"/>
                  <w:tcBorders>
                    <w:top w:val="single" w:sz="4" w:space="0" w:color="auto"/>
                    <w:left w:val="single" w:sz="4" w:space="0" w:color="auto"/>
                    <w:bottom w:val="single" w:sz="4" w:space="0" w:color="auto"/>
                    <w:right w:val="single" w:sz="4" w:space="0" w:color="auto"/>
                  </w:tcBorders>
                  <w:vAlign w:val="center"/>
                  <w:hideMark/>
                </w:tcPr>
                <w:p w14:paraId="2BE40FBA"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会展策划与管理</w:t>
                  </w:r>
                </w:p>
              </w:tc>
              <w:tc>
                <w:tcPr>
                  <w:tcW w:w="695" w:type="dxa"/>
                  <w:tcBorders>
                    <w:top w:val="single" w:sz="4" w:space="0" w:color="auto"/>
                    <w:left w:val="single" w:sz="4" w:space="0" w:color="auto"/>
                    <w:bottom w:val="single" w:sz="4" w:space="0" w:color="auto"/>
                    <w:right w:val="single" w:sz="4" w:space="0" w:color="auto"/>
                  </w:tcBorders>
                  <w:vAlign w:val="center"/>
                  <w:hideMark/>
                </w:tcPr>
                <w:p w14:paraId="673C1328"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3</w:t>
                  </w:r>
                  <w:r w:rsidRPr="008C080F">
                    <w:rPr>
                      <w:rFonts w:ascii="Arial" w:hAnsi="Arial" w:cs="Arial" w:hint="eastAsia"/>
                      <w:color w:val="000000" w:themeColor="text1"/>
                      <w:kern w:val="0"/>
                      <w:sz w:val="20"/>
                      <w:szCs w:val="20"/>
                    </w:rPr>
                    <w:t>年</w:t>
                  </w:r>
                </w:p>
              </w:tc>
              <w:tc>
                <w:tcPr>
                  <w:tcW w:w="439" w:type="dxa"/>
                  <w:tcBorders>
                    <w:top w:val="single" w:sz="4" w:space="0" w:color="auto"/>
                    <w:left w:val="single" w:sz="4" w:space="0" w:color="auto"/>
                    <w:bottom w:val="single" w:sz="4" w:space="0" w:color="auto"/>
                    <w:right w:val="single" w:sz="4" w:space="0" w:color="auto"/>
                  </w:tcBorders>
                  <w:vAlign w:val="center"/>
                  <w:hideMark/>
                </w:tcPr>
                <w:p w14:paraId="06B7D567"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828B29"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5250</w:t>
                  </w:r>
                  <w:r w:rsidRPr="008C080F">
                    <w:rPr>
                      <w:rFonts w:ascii="Arial" w:hAnsi="Arial" w:cs="Arial" w:hint="eastAsia"/>
                      <w:color w:val="000000" w:themeColor="text1"/>
                      <w:kern w:val="0"/>
                      <w:sz w:val="20"/>
                      <w:szCs w:val="20"/>
                    </w:rPr>
                    <w:t>元</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学年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218D52"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2</w:t>
                  </w:r>
                  <w:r w:rsidRPr="008C080F">
                    <w:rPr>
                      <w:rFonts w:ascii="Arial" w:hAnsi="Arial" w:cs="Arial" w:hint="eastAsia"/>
                      <w:color w:val="000000" w:themeColor="text1"/>
                      <w:kern w:val="0"/>
                      <w:sz w:val="20"/>
                      <w:szCs w:val="20"/>
                    </w:rPr>
                    <w:t>个</w:t>
                  </w:r>
                  <w:r w:rsidRPr="008C080F">
                    <w:rPr>
                      <w:rFonts w:ascii="Arial" w:hAnsi="Arial" w:cs="Arial"/>
                      <w:color w:val="000000" w:themeColor="text1"/>
                      <w:kern w:val="0"/>
                      <w:sz w:val="20"/>
                      <w:szCs w:val="20"/>
                    </w:rPr>
                    <w:t>C</w:t>
                  </w:r>
                  <w:r w:rsidRPr="008C080F">
                    <w:rPr>
                      <w:rFonts w:ascii="Arial" w:hAnsi="Arial" w:cs="Arial" w:hint="eastAsia"/>
                      <w:color w:val="000000" w:themeColor="text1"/>
                      <w:kern w:val="0"/>
                      <w:sz w:val="20"/>
                      <w:szCs w:val="20"/>
                    </w:rPr>
                    <w:t>及以上</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374C11"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学考</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校测</w:t>
                  </w:r>
                  <w:r w:rsidRPr="008C080F">
                    <w:rPr>
                      <w:rFonts w:ascii="Arial" w:hAnsi="Arial" w:cs="Arial"/>
                      <w:color w:val="000000" w:themeColor="text1"/>
                      <w:kern w:val="0"/>
                      <w:sz w:val="20"/>
                      <w:szCs w:val="20"/>
                    </w:rPr>
                    <w:t>”</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A6E1ABE" w14:textId="77777777" w:rsidR="00A96BB7" w:rsidRPr="008C080F" w:rsidRDefault="00A96BB7">
                  <w:pPr>
                    <w:widowControl/>
                    <w:jc w:val="center"/>
                    <w:rPr>
                      <w:rFonts w:ascii="Arial" w:hAnsi="Arial" w:cs="Arial"/>
                      <w:color w:val="000000" w:themeColor="text1"/>
                      <w:kern w:val="0"/>
                      <w:sz w:val="20"/>
                      <w:szCs w:val="20"/>
                    </w:rPr>
                  </w:pPr>
                  <w:proofErr w:type="gramStart"/>
                  <w:r w:rsidRPr="008C080F">
                    <w:rPr>
                      <w:rFonts w:ascii="Arial" w:hAnsi="Arial" w:cs="Arial" w:hint="eastAsia"/>
                      <w:color w:val="000000" w:themeColor="text1"/>
                      <w:kern w:val="0"/>
                      <w:sz w:val="20"/>
                      <w:szCs w:val="20"/>
                    </w:rPr>
                    <w:t>学考总分</w:t>
                  </w:r>
                  <w:proofErr w:type="gramEnd"/>
                  <w:r w:rsidRPr="008C080F">
                    <w:rPr>
                      <w:rFonts w:ascii="Arial" w:hAnsi="Arial" w:cs="Arial"/>
                      <w:color w:val="000000" w:themeColor="text1"/>
                      <w:kern w:val="0"/>
                      <w:sz w:val="20"/>
                      <w:szCs w:val="20"/>
                    </w:rPr>
                    <w:t>≥120,</w:t>
                  </w:r>
                  <w:r w:rsidRPr="008C080F">
                    <w:rPr>
                      <w:rFonts w:ascii="Arial" w:hAnsi="Arial" w:cs="Arial" w:hint="eastAsia"/>
                      <w:color w:val="000000" w:themeColor="text1"/>
                      <w:kern w:val="0"/>
                      <w:sz w:val="20"/>
                      <w:szCs w:val="20"/>
                    </w:rPr>
                    <w:t>职业技能考核</w:t>
                  </w:r>
                  <w:r w:rsidRPr="008C080F">
                    <w:rPr>
                      <w:rFonts w:ascii="Arial" w:hAnsi="Arial" w:cs="Arial"/>
                      <w:color w:val="000000" w:themeColor="text1"/>
                      <w:kern w:val="0"/>
                      <w:sz w:val="20"/>
                      <w:szCs w:val="20"/>
                    </w:rPr>
                    <w:t>≥40</w:t>
                  </w:r>
                  <w:r w:rsidRPr="008C080F">
                    <w:rPr>
                      <w:rFonts w:ascii="Arial" w:hAnsi="Arial" w:cs="Arial" w:hint="eastAsia"/>
                      <w:color w:val="000000" w:themeColor="text1"/>
                      <w:kern w:val="0"/>
                      <w:sz w:val="20"/>
                      <w:szCs w:val="20"/>
                    </w:rPr>
                    <w:t>。</w:t>
                  </w:r>
                </w:p>
              </w:tc>
            </w:tr>
            <w:tr w:rsidR="008C080F" w:rsidRPr="008C080F" w14:paraId="6A1872FA" w14:textId="77777777">
              <w:trPr>
                <w:trHeight w:val="243"/>
              </w:trPr>
              <w:tc>
                <w:tcPr>
                  <w:tcW w:w="465" w:type="dxa"/>
                  <w:tcBorders>
                    <w:top w:val="single" w:sz="4" w:space="0" w:color="auto"/>
                    <w:left w:val="single" w:sz="4" w:space="0" w:color="auto"/>
                    <w:bottom w:val="single" w:sz="4" w:space="0" w:color="auto"/>
                    <w:right w:val="single" w:sz="4" w:space="0" w:color="auto"/>
                  </w:tcBorders>
                  <w:vAlign w:val="center"/>
                  <w:hideMark/>
                </w:tcPr>
                <w:p w14:paraId="197475CF"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10</w:t>
                  </w:r>
                </w:p>
              </w:tc>
              <w:tc>
                <w:tcPr>
                  <w:tcW w:w="1373" w:type="dxa"/>
                  <w:tcBorders>
                    <w:top w:val="single" w:sz="4" w:space="0" w:color="auto"/>
                    <w:left w:val="single" w:sz="4" w:space="0" w:color="auto"/>
                    <w:bottom w:val="single" w:sz="4" w:space="0" w:color="auto"/>
                    <w:right w:val="single" w:sz="4" w:space="0" w:color="auto"/>
                  </w:tcBorders>
                  <w:vAlign w:val="center"/>
                  <w:hideMark/>
                </w:tcPr>
                <w:p w14:paraId="23D8327C"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移动通信技术</w:t>
                  </w:r>
                </w:p>
              </w:tc>
              <w:tc>
                <w:tcPr>
                  <w:tcW w:w="695" w:type="dxa"/>
                  <w:tcBorders>
                    <w:top w:val="single" w:sz="4" w:space="0" w:color="auto"/>
                    <w:left w:val="single" w:sz="4" w:space="0" w:color="auto"/>
                    <w:bottom w:val="single" w:sz="4" w:space="0" w:color="auto"/>
                    <w:right w:val="single" w:sz="4" w:space="0" w:color="auto"/>
                  </w:tcBorders>
                  <w:vAlign w:val="center"/>
                  <w:hideMark/>
                </w:tcPr>
                <w:p w14:paraId="38157FF0"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3</w:t>
                  </w:r>
                  <w:r w:rsidRPr="008C080F">
                    <w:rPr>
                      <w:rFonts w:ascii="Arial" w:hAnsi="Arial" w:cs="Arial" w:hint="eastAsia"/>
                      <w:color w:val="000000" w:themeColor="text1"/>
                      <w:kern w:val="0"/>
                      <w:sz w:val="20"/>
                      <w:szCs w:val="20"/>
                    </w:rPr>
                    <w:t>年</w:t>
                  </w:r>
                </w:p>
              </w:tc>
              <w:tc>
                <w:tcPr>
                  <w:tcW w:w="439" w:type="dxa"/>
                  <w:tcBorders>
                    <w:top w:val="single" w:sz="4" w:space="0" w:color="auto"/>
                    <w:left w:val="single" w:sz="4" w:space="0" w:color="auto"/>
                    <w:bottom w:val="single" w:sz="4" w:space="0" w:color="auto"/>
                    <w:right w:val="single" w:sz="4" w:space="0" w:color="auto"/>
                  </w:tcBorders>
                  <w:vAlign w:val="center"/>
                  <w:hideMark/>
                </w:tcPr>
                <w:p w14:paraId="2BD9D934"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45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6E7083"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6410</w:t>
                  </w:r>
                  <w:r w:rsidRPr="008C080F">
                    <w:rPr>
                      <w:rFonts w:ascii="Arial" w:hAnsi="Arial" w:cs="Arial" w:hint="eastAsia"/>
                      <w:color w:val="000000" w:themeColor="text1"/>
                      <w:kern w:val="0"/>
                      <w:sz w:val="20"/>
                      <w:szCs w:val="20"/>
                    </w:rPr>
                    <w:t>元</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学年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DF3C84"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2</w:t>
                  </w:r>
                  <w:r w:rsidRPr="008C080F">
                    <w:rPr>
                      <w:rFonts w:ascii="Arial" w:hAnsi="Arial" w:cs="Arial" w:hint="eastAsia"/>
                      <w:color w:val="000000" w:themeColor="text1"/>
                      <w:kern w:val="0"/>
                      <w:sz w:val="20"/>
                      <w:szCs w:val="20"/>
                    </w:rPr>
                    <w:t>个</w:t>
                  </w:r>
                  <w:r w:rsidRPr="008C080F">
                    <w:rPr>
                      <w:rFonts w:ascii="Arial" w:hAnsi="Arial" w:cs="Arial"/>
                      <w:color w:val="000000" w:themeColor="text1"/>
                      <w:kern w:val="0"/>
                      <w:sz w:val="20"/>
                      <w:szCs w:val="20"/>
                    </w:rPr>
                    <w:t>C</w:t>
                  </w:r>
                  <w:r w:rsidRPr="008C080F">
                    <w:rPr>
                      <w:rFonts w:ascii="Arial" w:hAnsi="Arial" w:cs="Arial" w:hint="eastAsia"/>
                      <w:color w:val="000000" w:themeColor="text1"/>
                      <w:kern w:val="0"/>
                      <w:sz w:val="20"/>
                      <w:szCs w:val="20"/>
                    </w:rPr>
                    <w:t>及以上</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214F25"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学考</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校测</w:t>
                  </w:r>
                  <w:r w:rsidRPr="008C080F">
                    <w:rPr>
                      <w:rFonts w:ascii="Arial" w:hAnsi="Arial" w:cs="Arial"/>
                      <w:color w:val="000000" w:themeColor="text1"/>
                      <w:kern w:val="0"/>
                      <w:sz w:val="20"/>
                      <w:szCs w:val="20"/>
                    </w:rPr>
                    <w:t>”</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5E62B51" w14:textId="77777777" w:rsidR="00A96BB7" w:rsidRPr="008C080F" w:rsidRDefault="00A96BB7">
                  <w:pPr>
                    <w:widowControl/>
                    <w:jc w:val="center"/>
                    <w:rPr>
                      <w:rFonts w:ascii="Arial" w:hAnsi="Arial" w:cs="Arial"/>
                      <w:color w:val="000000" w:themeColor="text1"/>
                      <w:kern w:val="0"/>
                      <w:sz w:val="20"/>
                      <w:szCs w:val="20"/>
                    </w:rPr>
                  </w:pPr>
                  <w:proofErr w:type="gramStart"/>
                  <w:r w:rsidRPr="008C080F">
                    <w:rPr>
                      <w:rFonts w:ascii="Arial" w:hAnsi="Arial" w:cs="Arial" w:hint="eastAsia"/>
                      <w:color w:val="000000" w:themeColor="text1"/>
                      <w:kern w:val="0"/>
                      <w:sz w:val="20"/>
                      <w:szCs w:val="20"/>
                    </w:rPr>
                    <w:t>学考总分</w:t>
                  </w:r>
                  <w:proofErr w:type="gramEnd"/>
                  <w:r w:rsidRPr="008C080F">
                    <w:rPr>
                      <w:rFonts w:ascii="Arial" w:hAnsi="Arial" w:cs="Arial"/>
                      <w:color w:val="000000" w:themeColor="text1"/>
                      <w:kern w:val="0"/>
                      <w:sz w:val="20"/>
                      <w:szCs w:val="20"/>
                    </w:rPr>
                    <w:t>≥120,</w:t>
                  </w:r>
                  <w:r w:rsidRPr="008C080F">
                    <w:rPr>
                      <w:rFonts w:ascii="Arial" w:hAnsi="Arial" w:cs="Arial" w:hint="eastAsia"/>
                      <w:color w:val="000000" w:themeColor="text1"/>
                      <w:kern w:val="0"/>
                      <w:sz w:val="20"/>
                      <w:szCs w:val="20"/>
                    </w:rPr>
                    <w:t>职业技能考核</w:t>
                  </w:r>
                  <w:r w:rsidRPr="008C080F">
                    <w:rPr>
                      <w:rFonts w:ascii="Arial" w:hAnsi="Arial" w:cs="Arial"/>
                      <w:color w:val="000000" w:themeColor="text1"/>
                      <w:kern w:val="0"/>
                      <w:sz w:val="20"/>
                      <w:szCs w:val="20"/>
                    </w:rPr>
                    <w:t>≥40</w:t>
                  </w:r>
                  <w:r w:rsidRPr="008C080F">
                    <w:rPr>
                      <w:rFonts w:ascii="Arial" w:hAnsi="Arial" w:cs="Arial" w:hint="eastAsia"/>
                      <w:color w:val="000000" w:themeColor="text1"/>
                      <w:kern w:val="0"/>
                      <w:sz w:val="20"/>
                      <w:szCs w:val="20"/>
                    </w:rPr>
                    <w:t>。</w:t>
                  </w:r>
                </w:p>
              </w:tc>
            </w:tr>
          </w:tbl>
          <w:p w14:paraId="46FFD5A2" w14:textId="77777777" w:rsidR="00A96BB7" w:rsidRPr="008C080F" w:rsidRDefault="00A96BB7">
            <w:pPr>
              <w:widowControl/>
              <w:textAlignment w:val="center"/>
              <w:rPr>
                <w:rFonts w:ascii="仿宋" w:eastAsia="仿宋" w:hAnsi="仿宋"/>
                <w:color w:val="000000" w:themeColor="text1"/>
                <w:sz w:val="24"/>
                <w:lang w:bidi="ar"/>
              </w:rPr>
            </w:pPr>
          </w:p>
          <w:tbl>
            <w:tblPr>
              <w:tblpPr w:leftFromText="180" w:rightFromText="180" w:vertAnchor="text" w:horzAnchor="page" w:tblpX="1481" w:tblpY="285"/>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7"/>
              <w:gridCol w:w="980"/>
              <w:gridCol w:w="430"/>
              <w:gridCol w:w="567"/>
              <w:gridCol w:w="532"/>
              <w:gridCol w:w="3040"/>
              <w:gridCol w:w="1574"/>
              <w:gridCol w:w="664"/>
            </w:tblGrid>
            <w:tr w:rsidR="008C080F" w:rsidRPr="008C080F" w14:paraId="0588C935" w14:textId="77777777">
              <w:trPr>
                <w:cantSplit/>
                <w:trHeight w:val="926"/>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5FB38882" w14:textId="77777777" w:rsidR="00A96BB7" w:rsidRPr="008C080F" w:rsidRDefault="00A96BB7">
                  <w:pPr>
                    <w:jc w:val="center"/>
                    <w:rPr>
                      <w:color w:val="000000" w:themeColor="text1"/>
                    </w:rPr>
                  </w:pPr>
                  <w:r w:rsidRPr="008C080F">
                    <w:rPr>
                      <w:rFonts w:ascii="Arial" w:hAnsi="Arial" w:cs="Arial"/>
                      <w:b/>
                      <w:bCs/>
                      <w:color w:val="000000" w:themeColor="text1"/>
                      <w:kern w:val="0"/>
                      <w:sz w:val="32"/>
                      <w:szCs w:val="32"/>
                    </w:rPr>
                    <w:t>3-</w:t>
                  </w:r>
                  <w:r w:rsidRPr="008C080F">
                    <w:rPr>
                      <w:rFonts w:ascii="Arial" w:hAnsi="Arial" w:cs="Arial" w:hint="eastAsia"/>
                      <w:b/>
                      <w:bCs/>
                      <w:color w:val="000000" w:themeColor="text1"/>
                      <w:kern w:val="0"/>
                      <w:sz w:val="32"/>
                      <w:szCs w:val="32"/>
                    </w:rPr>
                    <w:t>面向中职毕业生招生专业一览表</w:t>
                  </w:r>
                </w:p>
              </w:tc>
            </w:tr>
            <w:tr w:rsidR="008C080F" w:rsidRPr="008C080F" w14:paraId="758189D5" w14:textId="77777777">
              <w:trPr>
                <w:cantSplit/>
                <w:trHeight w:hRule="exact" w:val="926"/>
              </w:trPr>
              <w:tc>
                <w:tcPr>
                  <w:tcW w:w="247" w:type="pct"/>
                  <w:tcBorders>
                    <w:top w:val="single" w:sz="4" w:space="0" w:color="auto"/>
                    <w:left w:val="single" w:sz="4" w:space="0" w:color="auto"/>
                    <w:bottom w:val="single" w:sz="4" w:space="0" w:color="auto"/>
                    <w:right w:val="single" w:sz="4" w:space="0" w:color="auto"/>
                  </w:tcBorders>
                  <w:vAlign w:val="center"/>
                  <w:hideMark/>
                </w:tcPr>
                <w:p w14:paraId="6B9BB1E5" w14:textId="77777777" w:rsidR="00A96BB7" w:rsidRPr="008C080F" w:rsidRDefault="00A96BB7">
                  <w:pPr>
                    <w:rPr>
                      <w:b/>
                      <w:color w:val="000000" w:themeColor="text1"/>
                    </w:rPr>
                  </w:pPr>
                  <w:r w:rsidRPr="008C080F">
                    <w:rPr>
                      <w:rFonts w:hint="eastAsia"/>
                      <w:b/>
                      <w:color w:val="000000" w:themeColor="text1"/>
                    </w:rPr>
                    <w:t>序号</w:t>
                  </w:r>
                </w:p>
              </w:tc>
              <w:tc>
                <w:tcPr>
                  <w:tcW w:w="247" w:type="pct"/>
                  <w:tcBorders>
                    <w:top w:val="single" w:sz="4" w:space="0" w:color="auto"/>
                    <w:left w:val="single" w:sz="4" w:space="0" w:color="auto"/>
                    <w:bottom w:val="single" w:sz="4" w:space="0" w:color="auto"/>
                    <w:right w:val="single" w:sz="4" w:space="0" w:color="auto"/>
                  </w:tcBorders>
                  <w:vAlign w:val="center"/>
                  <w:hideMark/>
                </w:tcPr>
                <w:p w14:paraId="4F048E82" w14:textId="77777777" w:rsidR="00A96BB7" w:rsidRPr="008C080F" w:rsidRDefault="00A96BB7">
                  <w:pPr>
                    <w:rPr>
                      <w:b/>
                      <w:color w:val="000000" w:themeColor="text1"/>
                    </w:rPr>
                  </w:pPr>
                  <w:r w:rsidRPr="008C080F">
                    <w:rPr>
                      <w:rFonts w:hint="eastAsia"/>
                      <w:b/>
                      <w:color w:val="000000" w:themeColor="text1"/>
                    </w:rPr>
                    <w:t>招生专业</w:t>
                  </w:r>
                </w:p>
              </w:tc>
              <w:tc>
                <w:tcPr>
                  <w:tcW w:w="567" w:type="pct"/>
                  <w:tcBorders>
                    <w:top w:val="single" w:sz="4" w:space="0" w:color="auto"/>
                    <w:left w:val="single" w:sz="4" w:space="0" w:color="auto"/>
                    <w:bottom w:val="single" w:sz="4" w:space="0" w:color="auto"/>
                    <w:right w:val="single" w:sz="4" w:space="0" w:color="auto"/>
                  </w:tcBorders>
                  <w:vAlign w:val="center"/>
                  <w:hideMark/>
                </w:tcPr>
                <w:p w14:paraId="7CDBF5DA" w14:textId="77777777" w:rsidR="00A96BB7" w:rsidRPr="008C080F" w:rsidRDefault="00A96BB7">
                  <w:pPr>
                    <w:rPr>
                      <w:b/>
                      <w:color w:val="000000" w:themeColor="text1"/>
                    </w:rPr>
                  </w:pPr>
                  <w:r w:rsidRPr="008C080F">
                    <w:rPr>
                      <w:rFonts w:hint="eastAsia"/>
                      <w:b/>
                      <w:color w:val="000000" w:themeColor="text1"/>
                    </w:rPr>
                    <w:t>对应中</w:t>
                  </w:r>
                  <w:proofErr w:type="gramStart"/>
                  <w:r w:rsidRPr="008C080F">
                    <w:rPr>
                      <w:rFonts w:hint="eastAsia"/>
                      <w:b/>
                      <w:color w:val="000000" w:themeColor="text1"/>
                    </w:rPr>
                    <w:t>职专业</w:t>
                  </w:r>
                  <w:proofErr w:type="gramEnd"/>
                  <w:r w:rsidRPr="008C080F">
                    <w:rPr>
                      <w:rFonts w:hint="eastAsia"/>
                      <w:b/>
                      <w:color w:val="000000" w:themeColor="text1"/>
                    </w:rPr>
                    <w:t>名称</w:t>
                  </w:r>
                </w:p>
              </w:tc>
              <w:tc>
                <w:tcPr>
                  <w:tcW w:w="249" w:type="pct"/>
                  <w:tcBorders>
                    <w:top w:val="single" w:sz="4" w:space="0" w:color="auto"/>
                    <w:left w:val="single" w:sz="4" w:space="0" w:color="auto"/>
                    <w:bottom w:val="single" w:sz="4" w:space="0" w:color="auto"/>
                    <w:right w:val="single" w:sz="4" w:space="0" w:color="auto"/>
                  </w:tcBorders>
                  <w:vAlign w:val="center"/>
                  <w:hideMark/>
                </w:tcPr>
                <w:p w14:paraId="1D73AA3A" w14:textId="77777777" w:rsidR="00A96BB7" w:rsidRPr="008C080F" w:rsidRDefault="00A96BB7">
                  <w:pPr>
                    <w:rPr>
                      <w:b/>
                      <w:color w:val="000000" w:themeColor="text1"/>
                    </w:rPr>
                  </w:pPr>
                  <w:r w:rsidRPr="008C080F">
                    <w:rPr>
                      <w:rFonts w:hint="eastAsia"/>
                      <w:b/>
                      <w:color w:val="000000" w:themeColor="text1"/>
                    </w:rPr>
                    <w:t>学制</w:t>
                  </w:r>
                </w:p>
              </w:tc>
              <w:tc>
                <w:tcPr>
                  <w:tcW w:w="328" w:type="pct"/>
                  <w:tcBorders>
                    <w:top w:val="single" w:sz="4" w:space="0" w:color="auto"/>
                    <w:left w:val="single" w:sz="4" w:space="0" w:color="auto"/>
                    <w:bottom w:val="single" w:sz="4" w:space="0" w:color="auto"/>
                    <w:right w:val="single" w:sz="4" w:space="0" w:color="auto"/>
                  </w:tcBorders>
                  <w:vAlign w:val="center"/>
                  <w:hideMark/>
                </w:tcPr>
                <w:p w14:paraId="79563AA0" w14:textId="77777777" w:rsidR="00A96BB7" w:rsidRPr="008C080F" w:rsidRDefault="00A96BB7">
                  <w:pPr>
                    <w:rPr>
                      <w:b/>
                      <w:color w:val="000000" w:themeColor="text1"/>
                    </w:rPr>
                  </w:pPr>
                  <w:r w:rsidRPr="008C080F">
                    <w:rPr>
                      <w:rFonts w:hint="eastAsia"/>
                      <w:b/>
                      <w:color w:val="000000" w:themeColor="text1"/>
                    </w:rPr>
                    <w:t>招生计划数</w:t>
                  </w:r>
                </w:p>
              </w:tc>
              <w:tc>
                <w:tcPr>
                  <w:tcW w:w="308" w:type="pct"/>
                  <w:tcBorders>
                    <w:top w:val="single" w:sz="4" w:space="0" w:color="auto"/>
                    <w:left w:val="single" w:sz="4" w:space="0" w:color="auto"/>
                    <w:bottom w:val="single" w:sz="4" w:space="0" w:color="auto"/>
                    <w:right w:val="single" w:sz="4" w:space="0" w:color="auto"/>
                  </w:tcBorders>
                  <w:vAlign w:val="center"/>
                  <w:hideMark/>
                </w:tcPr>
                <w:p w14:paraId="7C13F7DE" w14:textId="77777777" w:rsidR="00A96BB7" w:rsidRPr="008C080F" w:rsidRDefault="00A96BB7">
                  <w:pPr>
                    <w:rPr>
                      <w:b/>
                      <w:color w:val="000000" w:themeColor="text1"/>
                    </w:rPr>
                  </w:pPr>
                  <w:r w:rsidRPr="008C080F">
                    <w:rPr>
                      <w:rFonts w:hint="eastAsia"/>
                      <w:b/>
                      <w:color w:val="000000" w:themeColor="text1"/>
                    </w:rPr>
                    <w:t>学费（元</w:t>
                  </w:r>
                  <w:r w:rsidRPr="008C080F">
                    <w:rPr>
                      <w:b/>
                      <w:color w:val="000000" w:themeColor="text1"/>
                    </w:rPr>
                    <w:t>/</w:t>
                  </w:r>
                  <w:r w:rsidRPr="008C080F">
                    <w:rPr>
                      <w:rFonts w:hint="eastAsia"/>
                      <w:b/>
                      <w:color w:val="000000" w:themeColor="text1"/>
                    </w:rPr>
                    <w:t>学年）</w:t>
                  </w:r>
                </w:p>
              </w:tc>
              <w:tc>
                <w:tcPr>
                  <w:tcW w:w="1759" w:type="pct"/>
                  <w:tcBorders>
                    <w:top w:val="single" w:sz="4" w:space="0" w:color="auto"/>
                    <w:left w:val="single" w:sz="4" w:space="0" w:color="auto"/>
                    <w:bottom w:val="single" w:sz="4" w:space="0" w:color="auto"/>
                    <w:right w:val="single" w:sz="4" w:space="0" w:color="auto"/>
                  </w:tcBorders>
                  <w:vAlign w:val="center"/>
                  <w:hideMark/>
                </w:tcPr>
                <w:p w14:paraId="251907A5" w14:textId="77777777" w:rsidR="00A96BB7" w:rsidRPr="008C080F" w:rsidRDefault="00A96BB7">
                  <w:pPr>
                    <w:rPr>
                      <w:b/>
                      <w:color w:val="000000" w:themeColor="text1"/>
                    </w:rPr>
                  </w:pPr>
                  <w:r w:rsidRPr="008C080F">
                    <w:rPr>
                      <w:rFonts w:hint="eastAsia"/>
                      <w:b/>
                      <w:color w:val="000000" w:themeColor="text1"/>
                    </w:rPr>
                    <w:t>技能证书或专业技能课程证书要求（只需以下证书的其中一种）</w:t>
                  </w:r>
                </w:p>
              </w:tc>
              <w:tc>
                <w:tcPr>
                  <w:tcW w:w="911" w:type="pct"/>
                  <w:tcBorders>
                    <w:top w:val="single" w:sz="4" w:space="0" w:color="auto"/>
                    <w:left w:val="single" w:sz="4" w:space="0" w:color="auto"/>
                    <w:bottom w:val="single" w:sz="4" w:space="0" w:color="auto"/>
                    <w:right w:val="single" w:sz="4" w:space="0" w:color="auto"/>
                  </w:tcBorders>
                  <w:vAlign w:val="center"/>
                  <w:hideMark/>
                </w:tcPr>
                <w:p w14:paraId="4C47127E" w14:textId="77777777" w:rsidR="00A96BB7" w:rsidRPr="008C080F" w:rsidRDefault="00A96BB7">
                  <w:pPr>
                    <w:rPr>
                      <w:b/>
                      <w:color w:val="000000" w:themeColor="text1"/>
                    </w:rPr>
                  </w:pPr>
                  <w:r w:rsidRPr="008C080F">
                    <w:rPr>
                      <w:rFonts w:hint="eastAsia"/>
                      <w:b/>
                      <w:color w:val="000000" w:themeColor="text1"/>
                    </w:rPr>
                    <w:t>证书颁证单位名称</w:t>
                  </w:r>
                </w:p>
              </w:tc>
              <w:tc>
                <w:tcPr>
                  <w:tcW w:w="384" w:type="pct"/>
                  <w:tcBorders>
                    <w:top w:val="single" w:sz="4" w:space="0" w:color="auto"/>
                    <w:left w:val="single" w:sz="4" w:space="0" w:color="auto"/>
                    <w:bottom w:val="single" w:sz="4" w:space="0" w:color="auto"/>
                    <w:right w:val="single" w:sz="4" w:space="0" w:color="auto"/>
                  </w:tcBorders>
                  <w:vAlign w:val="center"/>
                  <w:hideMark/>
                </w:tcPr>
                <w:p w14:paraId="5D9D4589" w14:textId="77777777" w:rsidR="00A96BB7" w:rsidRPr="008C080F" w:rsidRDefault="00A96BB7">
                  <w:pPr>
                    <w:rPr>
                      <w:b/>
                      <w:color w:val="000000" w:themeColor="text1"/>
                    </w:rPr>
                  </w:pPr>
                  <w:r w:rsidRPr="008C080F">
                    <w:rPr>
                      <w:rFonts w:hint="eastAsia"/>
                      <w:b/>
                      <w:color w:val="000000" w:themeColor="text1"/>
                    </w:rPr>
                    <w:t>证书等级要求</w:t>
                  </w:r>
                </w:p>
              </w:tc>
            </w:tr>
            <w:tr w:rsidR="008C080F" w:rsidRPr="008C080F" w14:paraId="6EA0C860" w14:textId="77777777">
              <w:trPr>
                <w:cantSplit/>
                <w:trHeight w:hRule="exact" w:val="3480"/>
              </w:trPr>
              <w:tc>
                <w:tcPr>
                  <w:tcW w:w="247" w:type="pct"/>
                  <w:tcBorders>
                    <w:top w:val="single" w:sz="4" w:space="0" w:color="auto"/>
                    <w:left w:val="single" w:sz="4" w:space="0" w:color="auto"/>
                    <w:bottom w:val="single" w:sz="4" w:space="0" w:color="auto"/>
                    <w:right w:val="single" w:sz="4" w:space="0" w:color="auto"/>
                  </w:tcBorders>
                  <w:vAlign w:val="center"/>
                  <w:hideMark/>
                </w:tcPr>
                <w:p w14:paraId="0591B442"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1</w:t>
                  </w:r>
                </w:p>
              </w:tc>
              <w:tc>
                <w:tcPr>
                  <w:tcW w:w="247" w:type="pct"/>
                  <w:tcBorders>
                    <w:top w:val="single" w:sz="4" w:space="0" w:color="auto"/>
                    <w:left w:val="single" w:sz="4" w:space="0" w:color="auto"/>
                    <w:bottom w:val="single" w:sz="4" w:space="0" w:color="auto"/>
                    <w:right w:val="single" w:sz="4" w:space="0" w:color="auto"/>
                  </w:tcBorders>
                  <w:vAlign w:val="center"/>
                  <w:hideMark/>
                </w:tcPr>
                <w:p w14:paraId="41BCEF77"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软件技术</w:t>
                  </w:r>
                </w:p>
              </w:tc>
              <w:tc>
                <w:tcPr>
                  <w:tcW w:w="567" w:type="pct"/>
                  <w:tcBorders>
                    <w:top w:val="single" w:sz="4" w:space="0" w:color="auto"/>
                    <w:left w:val="single" w:sz="4" w:space="0" w:color="auto"/>
                    <w:bottom w:val="single" w:sz="4" w:space="0" w:color="auto"/>
                    <w:right w:val="single" w:sz="4" w:space="0" w:color="auto"/>
                  </w:tcBorders>
                  <w:vAlign w:val="center"/>
                  <w:hideMark/>
                </w:tcPr>
                <w:p w14:paraId="083B7782"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计算机应用</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软件与信息服务</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计算机程序设计</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计算机应用与维修</w:t>
                  </w:r>
                </w:p>
              </w:tc>
              <w:tc>
                <w:tcPr>
                  <w:tcW w:w="249" w:type="pct"/>
                  <w:tcBorders>
                    <w:top w:val="single" w:sz="4" w:space="0" w:color="auto"/>
                    <w:left w:val="single" w:sz="4" w:space="0" w:color="auto"/>
                    <w:bottom w:val="single" w:sz="4" w:space="0" w:color="auto"/>
                    <w:right w:val="single" w:sz="4" w:space="0" w:color="auto"/>
                  </w:tcBorders>
                  <w:vAlign w:val="center"/>
                  <w:hideMark/>
                </w:tcPr>
                <w:p w14:paraId="6C647072"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2</w:t>
                  </w:r>
                  <w:r w:rsidRPr="008C080F">
                    <w:rPr>
                      <w:rFonts w:ascii="Arial" w:hAnsi="Arial" w:cs="Arial" w:hint="eastAsia"/>
                      <w:color w:val="000000" w:themeColor="text1"/>
                      <w:kern w:val="0"/>
                      <w:sz w:val="20"/>
                      <w:szCs w:val="20"/>
                    </w:rPr>
                    <w:t>年</w:t>
                  </w:r>
                </w:p>
              </w:tc>
              <w:tc>
                <w:tcPr>
                  <w:tcW w:w="328" w:type="pct"/>
                  <w:tcBorders>
                    <w:top w:val="single" w:sz="4" w:space="0" w:color="auto"/>
                    <w:left w:val="single" w:sz="4" w:space="0" w:color="auto"/>
                    <w:bottom w:val="single" w:sz="4" w:space="0" w:color="auto"/>
                    <w:right w:val="single" w:sz="4" w:space="0" w:color="auto"/>
                  </w:tcBorders>
                  <w:vAlign w:val="center"/>
                  <w:hideMark/>
                </w:tcPr>
                <w:p w14:paraId="643AA46C"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20</w:t>
                  </w:r>
                </w:p>
              </w:tc>
              <w:tc>
                <w:tcPr>
                  <w:tcW w:w="308" w:type="pct"/>
                  <w:tcBorders>
                    <w:top w:val="single" w:sz="4" w:space="0" w:color="auto"/>
                    <w:left w:val="single" w:sz="4" w:space="0" w:color="auto"/>
                    <w:bottom w:val="single" w:sz="4" w:space="0" w:color="auto"/>
                    <w:right w:val="single" w:sz="4" w:space="0" w:color="auto"/>
                  </w:tcBorders>
                  <w:vAlign w:val="center"/>
                  <w:hideMark/>
                </w:tcPr>
                <w:p w14:paraId="38C2A95D"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6410</w:t>
                  </w:r>
                  <w:r w:rsidRPr="008C080F">
                    <w:rPr>
                      <w:rFonts w:ascii="Arial" w:hAnsi="Arial" w:cs="Arial" w:hint="eastAsia"/>
                      <w:color w:val="000000" w:themeColor="text1"/>
                      <w:kern w:val="0"/>
                      <w:sz w:val="20"/>
                      <w:szCs w:val="20"/>
                    </w:rPr>
                    <w:t>元</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学年</w:t>
                  </w:r>
                </w:p>
              </w:tc>
              <w:tc>
                <w:tcPr>
                  <w:tcW w:w="1759" w:type="pct"/>
                  <w:tcBorders>
                    <w:top w:val="single" w:sz="4" w:space="0" w:color="auto"/>
                    <w:left w:val="single" w:sz="4" w:space="0" w:color="auto"/>
                    <w:bottom w:val="single" w:sz="4" w:space="0" w:color="auto"/>
                    <w:right w:val="single" w:sz="4" w:space="0" w:color="auto"/>
                  </w:tcBorders>
                  <w:vAlign w:val="center"/>
                  <w:hideMark/>
                </w:tcPr>
                <w:p w14:paraId="1EE81E5E"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计算机操作员；</w:t>
                  </w:r>
                </w:p>
                <w:p w14:paraId="49E1BDDC"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计算机程序设计员；网络设备调试员；全国计算机信息高新技术考试</w:t>
                  </w:r>
                  <w:r w:rsidRPr="008C080F">
                    <w:rPr>
                      <w:rFonts w:ascii="Arial" w:hAnsi="Arial" w:cs="Arial"/>
                      <w:color w:val="000000" w:themeColor="text1"/>
                      <w:kern w:val="0"/>
                      <w:sz w:val="20"/>
                      <w:szCs w:val="20"/>
                    </w:rPr>
                    <w:t xml:space="preserve"> </w:t>
                  </w:r>
                  <w:r w:rsidRPr="008C080F">
                    <w:rPr>
                      <w:rFonts w:ascii="Arial" w:hAnsi="Arial" w:cs="Arial" w:hint="eastAsia"/>
                      <w:color w:val="000000" w:themeColor="text1"/>
                      <w:kern w:val="0"/>
                      <w:sz w:val="20"/>
                      <w:szCs w:val="20"/>
                    </w:rPr>
                    <w:t>办公软件应用；全国计算机信息高新技术考试</w:t>
                  </w:r>
                  <w:r w:rsidRPr="008C080F">
                    <w:rPr>
                      <w:rFonts w:ascii="Arial" w:hAnsi="Arial" w:cs="Arial"/>
                      <w:color w:val="000000" w:themeColor="text1"/>
                      <w:kern w:val="0"/>
                      <w:sz w:val="20"/>
                      <w:szCs w:val="20"/>
                    </w:rPr>
                    <w:t xml:space="preserve"> </w:t>
                  </w:r>
                  <w:r w:rsidRPr="008C080F">
                    <w:rPr>
                      <w:rFonts w:ascii="Arial" w:hAnsi="Arial" w:cs="Arial" w:hint="eastAsia"/>
                      <w:color w:val="000000" w:themeColor="text1"/>
                      <w:kern w:val="0"/>
                      <w:sz w:val="20"/>
                      <w:szCs w:val="20"/>
                    </w:rPr>
                    <w:t>数据库应用；全国计算机信息高新技术考试</w:t>
                  </w:r>
                  <w:r w:rsidRPr="008C080F">
                    <w:rPr>
                      <w:rFonts w:ascii="Arial" w:hAnsi="Arial" w:cs="Arial"/>
                      <w:color w:val="000000" w:themeColor="text1"/>
                      <w:kern w:val="0"/>
                      <w:sz w:val="20"/>
                      <w:szCs w:val="20"/>
                    </w:rPr>
                    <w:t xml:space="preserve"> </w:t>
                  </w:r>
                  <w:r w:rsidRPr="008C080F">
                    <w:rPr>
                      <w:rFonts w:ascii="Arial" w:hAnsi="Arial" w:cs="Arial" w:hint="eastAsia"/>
                      <w:color w:val="000000" w:themeColor="text1"/>
                      <w:kern w:val="0"/>
                      <w:sz w:val="20"/>
                      <w:szCs w:val="20"/>
                    </w:rPr>
                    <w:t>图形图像处理；全国计算机信息高新技术考试</w:t>
                  </w:r>
                  <w:r w:rsidRPr="008C080F">
                    <w:rPr>
                      <w:rFonts w:ascii="Arial" w:hAnsi="Arial" w:cs="Arial"/>
                      <w:color w:val="000000" w:themeColor="text1"/>
                      <w:kern w:val="0"/>
                      <w:sz w:val="20"/>
                      <w:szCs w:val="20"/>
                    </w:rPr>
                    <w:t xml:space="preserve"> </w:t>
                  </w:r>
                  <w:r w:rsidRPr="008C080F">
                    <w:rPr>
                      <w:rFonts w:ascii="Arial" w:hAnsi="Arial" w:cs="Arial" w:hint="eastAsia"/>
                      <w:color w:val="000000" w:themeColor="text1"/>
                      <w:kern w:val="0"/>
                      <w:sz w:val="20"/>
                      <w:szCs w:val="20"/>
                    </w:rPr>
                    <w:t>网页制作；</w:t>
                  </w:r>
                </w:p>
                <w:p w14:paraId="743D8639" w14:textId="77777777" w:rsidR="00A96BB7" w:rsidRPr="008C080F" w:rsidRDefault="00A96BB7">
                  <w:pPr>
                    <w:widowControl/>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网络管理；网络应用师；网页设计师；信息处理技术员；信息系统运行管理员；助理软件工程师；</w:t>
                  </w:r>
                </w:p>
              </w:tc>
              <w:tc>
                <w:tcPr>
                  <w:tcW w:w="911" w:type="pct"/>
                  <w:tcBorders>
                    <w:top w:val="single" w:sz="4" w:space="0" w:color="auto"/>
                    <w:left w:val="single" w:sz="4" w:space="0" w:color="auto"/>
                    <w:bottom w:val="single" w:sz="4" w:space="0" w:color="auto"/>
                    <w:right w:val="single" w:sz="4" w:space="0" w:color="auto"/>
                  </w:tcBorders>
                  <w:vAlign w:val="center"/>
                  <w:hideMark/>
                </w:tcPr>
                <w:p w14:paraId="775328B9" w14:textId="77777777" w:rsidR="00A96BB7" w:rsidRPr="008C080F" w:rsidRDefault="00A96BB7">
                  <w:pPr>
                    <w:jc w:val="center"/>
                    <w:rPr>
                      <w:rFonts w:ascii="Arial" w:hAnsi="Arial" w:cs="Arial"/>
                      <w:color w:val="000000" w:themeColor="text1"/>
                      <w:kern w:val="0"/>
                      <w:sz w:val="20"/>
                      <w:szCs w:val="20"/>
                    </w:rPr>
                  </w:pPr>
                  <w:r w:rsidRPr="008C080F">
                    <w:rPr>
                      <w:rFonts w:ascii="宋体" w:hAnsi="宋体" w:cs="宋体" w:hint="eastAsia"/>
                      <w:color w:val="000000" w:themeColor="text1"/>
                      <w:sz w:val="18"/>
                      <w:szCs w:val="18"/>
                    </w:rPr>
                    <w:t>国家人力资源和社会保障部(含原劳动和社会保障部）及其授权单位；广东省人力资源和社会保障厅及其授权单位；广东省教育考试院</w:t>
                  </w:r>
                </w:p>
              </w:tc>
              <w:tc>
                <w:tcPr>
                  <w:tcW w:w="384" w:type="pct"/>
                  <w:tcBorders>
                    <w:top w:val="single" w:sz="4" w:space="0" w:color="auto"/>
                    <w:left w:val="single" w:sz="4" w:space="0" w:color="auto"/>
                    <w:bottom w:val="single" w:sz="4" w:space="0" w:color="auto"/>
                    <w:right w:val="single" w:sz="4" w:space="0" w:color="auto"/>
                  </w:tcBorders>
                  <w:vAlign w:val="center"/>
                  <w:hideMark/>
                </w:tcPr>
                <w:p w14:paraId="4C4E3053" w14:textId="77777777" w:rsidR="00A96BB7" w:rsidRPr="008C080F" w:rsidRDefault="00A96BB7">
                  <w:pPr>
                    <w:widowControl/>
                    <w:rPr>
                      <w:rFonts w:ascii="Arial" w:hAnsi="Arial" w:cs="Arial"/>
                      <w:color w:val="000000" w:themeColor="text1"/>
                      <w:kern w:val="0"/>
                      <w:sz w:val="20"/>
                      <w:szCs w:val="20"/>
                    </w:rPr>
                  </w:pPr>
                  <w:r w:rsidRPr="008C080F">
                    <w:rPr>
                      <w:rFonts w:ascii="宋体" w:hAnsi="宋体" w:cs="宋体" w:hint="eastAsia"/>
                      <w:color w:val="000000" w:themeColor="text1"/>
                      <w:sz w:val="18"/>
                      <w:szCs w:val="18"/>
                    </w:rPr>
                    <w:t>中级/四级及以上；B级及以上</w:t>
                  </w:r>
                </w:p>
              </w:tc>
            </w:tr>
            <w:tr w:rsidR="008C080F" w:rsidRPr="008C080F" w14:paraId="39599E61" w14:textId="77777777">
              <w:trPr>
                <w:cantSplit/>
                <w:trHeight w:hRule="exact" w:val="3480"/>
              </w:trPr>
              <w:tc>
                <w:tcPr>
                  <w:tcW w:w="247" w:type="pct"/>
                  <w:tcBorders>
                    <w:top w:val="single" w:sz="4" w:space="0" w:color="auto"/>
                    <w:left w:val="single" w:sz="4" w:space="0" w:color="auto"/>
                    <w:bottom w:val="single" w:sz="4" w:space="0" w:color="auto"/>
                    <w:right w:val="single" w:sz="4" w:space="0" w:color="auto"/>
                  </w:tcBorders>
                  <w:vAlign w:val="center"/>
                  <w:hideMark/>
                </w:tcPr>
                <w:p w14:paraId="2933FE1E"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2</w:t>
                  </w:r>
                </w:p>
              </w:tc>
              <w:tc>
                <w:tcPr>
                  <w:tcW w:w="247" w:type="pct"/>
                  <w:tcBorders>
                    <w:top w:val="single" w:sz="4" w:space="0" w:color="auto"/>
                    <w:left w:val="single" w:sz="4" w:space="0" w:color="auto"/>
                    <w:bottom w:val="single" w:sz="4" w:space="0" w:color="auto"/>
                    <w:right w:val="single" w:sz="4" w:space="0" w:color="auto"/>
                  </w:tcBorders>
                  <w:vAlign w:val="center"/>
                  <w:hideMark/>
                </w:tcPr>
                <w:p w14:paraId="4AA88676"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电子信息工程技术</w:t>
                  </w:r>
                </w:p>
              </w:tc>
              <w:tc>
                <w:tcPr>
                  <w:tcW w:w="567" w:type="pct"/>
                  <w:tcBorders>
                    <w:top w:val="single" w:sz="4" w:space="0" w:color="auto"/>
                    <w:left w:val="single" w:sz="4" w:space="0" w:color="auto"/>
                    <w:bottom w:val="single" w:sz="4" w:space="0" w:color="auto"/>
                    <w:right w:val="single" w:sz="4" w:space="0" w:color="auto"/>
                  </w:tcBorders>
                  <w:vAlign w:val="center"/>
                  <w:hideMark/>
                </w:tcPr>
                <w:p w14:paraId="3E3B343C"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电子与信息技术</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电子技术应用</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通信技术</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电子技术应用</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通信网络应用</w:t>
                  </w:r>
                </w:p>
              </w:tc>
              <w:tc>
                <w:tcPr>
                  <w:tcW w:w="249" w:type="pct"/>
                  <w:tcBorders>
                    <w:top w:val="single" w:sz="4" w:space="0" w:color="auto"/>
                    <w:left w:val="single" w:sz="4" w:space="0" w:color="auto"/>
                    <w:bottom w:val="single" w:sz="4" w:space="0" w:color="auto"/>
                    <w:right w:val="single" w:sz="4" w:space="0" w:color="auto"/>
                  </w:tcBorders>
                  <w:vAlign w:val="center"/>
                  <w:hideMark/>
                </w:tcPr>
                <w:p w14:paraId="004FB3B3"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2</w:t>
                  </w:r>
                  <w:r w:rsidRPr="008C080F">
                    <w:rPr>
                      <w:rFonts w:ascii="Arial" w:hAnsi="Arial" w:cs="Arial" w:hint="eastAsia"/>
                      <w:color w:val="000000" w:themeColor="text1"/>
                      <w:kern w:val="0"/>
                      <w:sz w:val="20"/>
                      <w:szCs w:val="20"/>
                    </w:rPr>
                    <w:t>年</w:t>
                  </w:r>
                </w:p>
              </w:tc>
              <w:tc>
                <w:tcPr>
                  <w:tcW w:w="328" w:type="pct"/>
                  <w:tcBorders>
                    <w:top w:val="single" w:sz="4" w:space="0" w:color="auto"/>
                    <w:left w:val="single" w:sz="4" w:space="0" w:color="auto"/>
                    <w:bottom w:val="single" w:sz="4" w:space="0" w:color="auto"/>
                    <w:right w:val="single" w:sz="4" w:space="0" w:color="auto"/>
                  </w:tcBorders>
                  <w:vAlign w:val="center"/>
                  <w:hideMark/>
                </w:tcPr>
                <w:p w14:paraId="0CAD7B99"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35</w:t>
                  </w:r>
                </w:p>
              </w:tc>
              <w:tc>
                <w:tcPr>
                  <w:tcW w:w="308" w:type="pct"/>
                  <w:tcBorders>
                    <w:top w:val="single" w:sz="4" w:space="0" w:color="auto"/>
                    <w:left w:val="single" w:sz="4" w:space="0" w:color="auto"/>
                    <w:bottom w:val="single" w:sz="4" w:space="0" w:color="auto"/>
                    <w:right w:val="single" w:sz="4" w:space="0" w:color="auto"/>
                  </w:tcBorders>
                  <w:vAlign w:val="center"/>
                  <w:hideMark/>
                </w:tcPr>
                <w:p w14:paraId="766B5E71"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6410</w:t>
                  </w:r>
                  <w:r w:rsidRPr="008C080F">
                    <w:rPr>
                      <w:rFonts w:ascii="Arial" w:hAnsi="Arial" w:cs="Arial" w:hint="eastAsia"/>
                      <w:color w:val="000000" w:themeColor="text1"/>
                      <w:kern w:val="0"/>
                      <w:sz w:val="20"/>
                      <w:szCs w:val="20"/>
                    </w:rPr>
                    <w:t>元</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学年</w:t>
                  </w:r>
                </w:p>
              </w:tc>
              <w:tc>
                <w:tcPr>
                  <w:tcW w:w="1759" w:type="pct"/>
                  <w:tcBorders>
                    <w:top w:val="single" w:sz="4" w:space="0" w:color="auto"/>
                    <w:left w:val="single" w:sz="4" w:space="0" w:color="auto"/>
                    <w:bottom w:val="single" w:sz="4" w:space="0" w:color="auto"/>
                    <w:right w:val="single" w:sz="4" w:space="0" w:color="auto"/>
                  </w:tcBorders>
                  <w:vAlign w:val="center"/>
                  <w:hideMark/>
                </w:tcPr>
                <w:p w14:paraId="101316AC"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电子产品制版工；电子设备装接工；计算机程序设计员；家用电器产品维修工；家用电子产品维修工；通信设备检测员；维修电工；无线电调试工；全国计算机信息高新技术考试</w:t>
                  </w:r>
                  <w:r w:rsidRPr="008C080F">
                    <w:rPr>
                      <w:rFonts w:ascii="Arial" w:hAnsi="Arial" w:cs="Arial"/>
                      <w:color w:val="000000" w:themeColor="text1"/>
                      <w:kern w:val="0"/>
                      <w:sz w:val="20"/>
                      <w:szCs w:val="20"/>
                    </w:rPr>
                    <w:t xml:space="preserve"> </w:t>
                  </w:r>
                  <w:r w:rsidRPr="008C080F">
                    <w:rPr>
                      <w:rFonts w:ascii="Arial" w:hAnsi="Arial" w:cs="Arial" w:hint="eastAsia"/>
                      <w:color w:val="000000" w:themeColor="text1"/>
                      <w:kern w:val="0"/>
                      <w:sz w:val="20"/>
                      <w:szCs w:val="20"/>
                    </w:rPr>
                    <w:t>计算机辅助设计绘图员；单片机</w:t>
                  </w:r>
                  <w:r w:rsidRPr="008C080F">
                    <w:rPr>
                      <w:rFonts w:ascii="Arial" w:hAnsi="Arial" w:cs="Arial"/>
                      <w:color w:val="000000" w:themeColor="text1"/>
                      <w:kern w:val="0"/>
                      <w:sz w:val="20"/>
                      <w:szCs w:val="20"/>
                    </w:rPr>
                    <w:t>C</w:t>
                  </w:r>
                  <w:r w:rsidRPr="008C080F">
                    <w:rPr>
                      <w:rFonts w:ascii="Arial" w:hAnsi="Arial" w:cs="Arial" w:hint="eastAsia"/>
                      <w:color w:val="000000" w:themeColor="text1"/>
                      <w:kern w:val="0"/>
                      <w:sz w:val="20"/>
                      <w:szCs w:val="20"/>
                    </w:rPr>
                    <w:t>语言程序设计师；</w:t>
                  </w:r>
                </w:p>
              </w:tc>
              <w:tc>
                <w:tcPr>
                  <w:tcW w:w="911" w:type="pct"/>
                  <w:tcBorders>
                    <w:top w:val="single" w:sz="4" w:space="0" w:color="auto"/>
                    <w:left w:val="single" w:sz="4" w:space="0" w:color="auto"/>
                    <w:bottom w:val="single" w:sz="4" w:space="0" w:color="auto"/>
                    <w:right w:val="single" w:sz="4" w:space="0" w:color="auto"/>
                  </w:tcBorders>
                  <w:vAlign w:val="center"/>
                  <w:hideMark/>
                </w:tcPr>
                <w:p w14:paraId="475971F7" w14:textId="77777777" w:rsidR="00A96BB7" w:rsidRPr="008C080F" w:rsidRDefault="00A96BB7">
                  <w:pPr>
                    <w:widowControl/>
                    <w:jc w:val="center"/>
                    <w:rPr>
                      <w:rFonts w:ascii="Arial" w:hAnsi="Arial" w:cs="Arial"/>
                      <w:color w:val="000000" w:themeColor="text1"/>
                      <w:kern w:val="0"/>
                      <w:sz w:val="20"/>
                      <w:szCs w:val="20"/>
                    </w:rPr>
                  </w:pPr>
                  <w:r w:rsidRPr="008C080F">
                    <w:rPr>
                      <w:rFonts w:ascii="宋体" w:hAnsi="宋体" w:cs="宋体" w:hint="eastAsia"/>
                      <w:color w:val="000000" w:themeColor="text1"/>
                      <w:sz w:val="18"/>
                      <w:szCs w:val="18"/>
                    </w:rPr>
                    <w:t>国家人力资源和社会保障部(含原劳动和社会保障部）及其授权单位；广东省人力资源和社会保障厅及其授权单位；广东省教育考试院</w:t>
                  </w:r>
                </w:p>
              </w:tc>
              <w:tc>
                <w:tcPr>
                  <w:tcW w:w="384" w:type="pct"/>
                  <w:tcBorders>
                    <w:top w:val="single" w:sz="4" w:space="0" w:color="auto"/>
                    <w:left w:val="single" w:sz="4" w:space="0" w:color="auto"/>
                    <w:bottom w:val="single" w:sz="4" w:space="0" w:color="auto"/>
                    <w:right w:val="single" w:sz="4" w:space="0" w:color="auto"/>
                  </w:tcBorders>
                </w:tcPr>
                <w:p w14:paraId="4D75F462" w14:textId="77777777" w:rsidR="00A96BB7" w:rsidRPr="008C080F" w:rsidRDefault="00A96BB7">
                  <w:pPr>
                    <w:rPr>
                      <w:rFonts w:ascii="宋体" w:hAnsi="宋体" w:cs="宋体"/>
                      <w:color w:val="000000" w:themeColor="text1"/>
                      <w:sz w:val="18"/>
                      <w:szCs w:val="18"/>
                    </w:rPr>
                  </w:pPr>
                </w:p>
                <w:p w14:paraId="412D43C5" w14:textId="77777777" w:rsidR="00A96BB7" w:rsidRPr="008C080F" w:rsidRDefault="00A96BB7">
                  <w:pPr>
                    <w:rPr>
                      <w:rFonts w:ascii="宋体" w:hAnsi="宋体" w:cs="宋体"/>
                      <w:color w:val="000000" w:themeColor="text1"/>
                      <w:sz w:val="18"/>
                      <w:szCs w:val="18"/>
                    </w:rPr>
                  </w:pPr>
                </w:p>
                <w:p w14:paraId="008DB330" w14:textId="77777777" w:rsidR="00A96BB7" w:rsidRPr="008C080F" w:rsidRDefault="00A96BB7">
                  <w:pPr>
                    <w:rPr>
                      <w:rFonts w:ascii="宋体" w:hAnsi="宋体" w:cs="宋体"/>
                      <w:color w:val="000000" w:themeColor="text1"/>
                      <w:sz w:val="18"/>
                      <w:szCs w:val="18"/>
                    </w:rPr>
                  </w:pPr>
                </w:p>
                <w:p w14:paraId="571FEB03" w14:textId="77777777" w:rsidR="00A96BB7" w:rsidRPr="008C080F" w:rsidRDefault="00A96BB7">
                  <w:pPr>
                    <w:rPr>
                      <w:rFonts w:ascii="宋体" w:hAnsi="宋体" w:cs="宋体"/>
                      <w:color w:val="000000" w:themeColor="text1"/>
                      <w:sz w:val="18"/>
                      <w:szCs w:val="18"/>
                    </w:rPr>
                  </w:pPr>
                </w:p>
                <w:p w14:paraId="7E87C33B" w14:textId="77777777" w:rsidR="00A96BB7" w:rsidRPr="008C080F" w:rsidRDefault="00A96BB7">
                  <w:pPr>
                    <w:jc w:val="center"/>
                    <w:rPr>
                      <w:color w:val="000000" w:themeColor="text1"/>
                    </w:rPr>
                  </w:pPr>
                  <w:r w:rsidRPr="008C080F">
                    <w:rPr>
                      <w:rFonts w:ascii="宋体" w:hAnsi="宋体" w:cs="宋体" w:hint="eastAsia"/>
                      <w:color w:val="000000" w:themeColor="text1"/>
                      <w:sz w:val="18"/>
                      <w:szCs w:val="18"/>
                    </w:rPr>
                    <w:t>中级/四级及以上；B级及以上</w:t>
                  </w:r>
                </w:p>
              </w:tc>
            </w:tr>
          </w:tbl>
          <w:p w14:paraId="3E1DB11A" w14:textId="77777777" w:rsidR="00A96BB7" w:rsidRPr="008C080F" w:rsidRDefault="00A96BB7">
            <w:pPr>
              <w:widowControl/>
              <w:jc w:val="center"/>
              <w:textAlignment w:val="center"/>
              <w:rPr>
                <w:rFonts w:ascii="仿宋" w:eastAsia="仿宋" w:hAnsi="仿宋"/>
                <w:color w:val="000000" w:themeColor="text1"/>
                <w:sz w:val="24"/>
                <w:lang w:bidi="ar"/>
              </w:rPr>
            </w:pPr>
          </w:p>
          <w:p w14:paraId="141FFF53" w14:textId="77777777" w:rsidR="00A96BB7" w:rsidRPr="008C080F" w:rsidRDefault="00A96BB7">
            <w:pPr>
              <w:widowControl/>
              <w:jc w:val="center"/>
              <w:textAlignment w:val="center"/>
              <w:rPr>
                <w:rFonts w:ascii="仿宋" w:eastAsia="仿宋" w:hAnsi="仿宋"/>
                <w:color w:val="000000" w:themeColor="text1"/>
                <w:sz w:val="24"/>
                <w:lang w:bidi="ar"/>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502"/>
              <w:gridCol w:w="501"/>
              <w:gridCol w:w="452"/>
              <w:gridCol w:w="562"/>
              <w:gridCol w:w="893"/>
              <w:gridCol w:w="1058"/>
              <w:gridCol w:w="1643"/>
              <w:gridCol w:w="745"/>
              <w:gridCol w:w="649"/>
              <w:gridCol w:w="500"/>
              <w:gridCol w:w="671"/>
              <w:gridCol w:w="9"/>
            </w:tblGrid>
            <w:tr w:rsidR="008C080F" w:rsidRPr="008C080F" w14:paraId="5DF1881B" w14:textId="77777777">
              <w:trPr>
                <w:trHeight w:val="718"/>
                <w:jc w:val="center"/>
              </w:trPr>
              <w:tc>
                <w:tcPr>
                  <w:tcW w:w="8638" w:type="dxa"/>
                  <w:gridSpan w:val="13"/>
                  <w:tcBorders>
                    <w:top w:val="single" w:sz="4" w:space="0" w:color="auto"/>
                    <w:left w:val="single" w:sz="4" w:space="0" w:color="auto"/>
                    <w:bottom w:val="single" w:sz="4" w:space="0" w:color="auto"/>
                    <w:right w:val="single" w:sz="4" w:space="0" w:color="auto"/>
                  </w:tcBorders>
                  <w:vAlign w:val="center"/>
                  <w:hideMark/>
                </w:tcPr>
                <w:p w14:paraId="2A92D491" w14:textId="77777777" w:rsidR="00A96BB7" w:rsidRPr="008C080F" w:rsidRDefault="00A96BB7">
                  <w:pPr>
                    <w:widowControl/>
                    <w:jc w:val="center"/>
                    <w:rPr>
                      <w:rFonts w:ascii="宋体" w:hAnsi="宋体" w:cs="宋体"/>
                      <w:b/>
                      <w:bCs/>
                      <w:color w:val="000000" w:themeColor="text1"/>
                      <w:sz w:val="18"/>
                      <w:szCs w:val="18"/>
                    </w:rPr>
                  </w:pPr>
                  <w:r w:rsidRPr="008C080F">
                    <w:rPr>
                      <w:rFonts w:ascii="Arial" w:hAnsi="Arial" w:cs="Arial"/>
                      <w:b/>
                      <w:bCs/>
                      <w:color w:val="000000" w:themeColor="text1"/>
                      <w:kern w:val="0"/>
                      <w:sz w:val="32"/>
                      <w:szCs w:val="32"/>
                    </w:rPr>
                    <w:lastRenderedPageBreak/>
                    <w:t>4-</w:t>
                  </w:r>
                  <w:r w:rsidRPr="008C080F">
                    <w:rPr>
                      <w:rFonts w:ascii="Arial" w:hAnsi="Arial" w:cs="Arial" w:hint="eastAsia"/>
                      <w:b/>
                      <w:bCs/>
                      <w:color w:val="000000" w:themeColor="text1"/>
                      <w:kern w:val="0"/>
                      <w:sz w:val="32"/>
                      <w:szCs w:val="32"/>
                    </w:rPr>
                    <w:t>现代学徒制招生专业（面向中职生）一览表</w:t>
                  </w:r>
                </w:p>
              </w:tc>
            </w:tr>
            <w:tr w:rsidR="008C080F" w:rsidRPr="008C080F" w14:paraId="627866C8" w14:textId="77777777">
              <w:trPr>
                <w:gridAfter w:val="1"/>
                <w:wAfter w:w="9" w:type="dxa"/>
                <w:trHeight w:val="70"/>
                <w:jc w:val="center"/>
              </w:trPr>
              <w:tc>
                <w:tcPr>
                  <w:tcW w:w="454" w:type="dxa"/>
                  <w:tcBorders>
                    <w:top w:val="single" w:sz="4" w:space="0" w:color="auto"/>
                    <w:left w:val="single" w:sz="4" w:space="0" w:color="auto"/>
                    <w:bottom w:val="single" w:sz="4" w:space="0" w:color="auto"/>
                    <w:right w:val="single" w:sz="4" w:space="0" w:color="auto"/>
                  </w:tcBorders>
                  <w:vAlign w:val="center"/>
                  <w:hideMark/>
                </w:tcPr>
                <w:p w14:paraId="15FF4DF3" w14:textId="77777777" w:rsidR="00A96BB7" w:rsidRPr="008C080F" w:rsidRDefault="00A96BB7">
                  <w:pPr>
                    <w:widowControl/>
                    <w:jc w:val="center"/>
                    <w:rPr>
                      <w:rFonts w:ascii="宋体" w:hAnsi="宋体" w:cs="宋体"/>
                      <w:b/>
                      <w:bCs/>
                      <w:color w:val="000000" w:themeColor="text1"/>
                      <w:szCs w:val="21"/>
                    </w:rPr>
                  </w:pPr>
                  <w:r w:rsidRPr="008C080F">
                    <w:rPr>
                      <w:rFonts w:ascii="宋体" w:hAnsi="宋体" w:cs="宋体" w:hint="eastAsia"/>
                      <w:b/>
                      <w:bCs/>
                      <w:color w:val="000000" w:themeColor="text1"/>
                      <w:szCs w:val="21"/>
                    </w:rPr>
                    <w:t>序号</w:t>
                  </w:r>
                </w:p>
              </w:tc>
              <w:tc>
                <w:tcPr>
                  <w:tcW w:w="501" w:type="dxa"/>
                  <w:tcBorders>
                    <w:top w:val="single" w:sz="4" w:space="0" w:color="auto"/>
                    <w:left w:val="single" w:sz="4" w:space="0" w:color="auto"/>
                    <w:bottom w:val="single" w:sz="4" w:space="0" w:color="auto"/>
                    <w:right w:val="single" w:sz="4" w:space="0" w:color="auto"/>
                  </w:tcBorders>
                  <w:vAlign w:val="center"/>
                  <w:hideMark/>
                </w:tcPr>
                <w:p w14:paraId="7E5E2A75" w14:textId="77777777" w:rsidR="00A96BB7" w:rsidRPr="008C080F" w:rsidRDefault="00A96BB7">
                  <w:pPr>
                    <w:widowControl/>
                    <w:jc w:val="center"/>
                    <w:rPr>
                      <w:rFonts w:ascii="宋体" w:hAnsi="宋体" w:cs="宋体"/>
                      <w:b/>
                      <w:bCs/>
                      <w:color w:val="000000" w:themeColor="text1"/>
                      <w:szCs w:val="21"/>
                    </w:rPr>
                  </w:pPr>
                  <w:r w:rsidRPr="008C080F">
                    <w:rPr>
                      <w:rFonts w:ascii="宋体" w:hAnsi="宋体" w:cs="宋体" w:hint="eastAsia"/>
                      <w:b/>
                      <w:bCs/>
                      <w:color w:val="000000" w:themeColor="text1"/>
                      <w:szCs w:val="21"/>
                    </w:rPr>
                    <w:t>招生</w:t>
                  </w:r>
                </w:p>
                <w:p w14:paraId="7D8FB9C5" w14:textId="77777777" w:rsidR="00A96BB7" w:rsidRPr="008C080F" w:rsidRDefault="00A96BB7">
                  <w:pPr>
                    <w:widowControl/>
                    <w:jc w:val="center"/>
                    <w:rPr>
                      <w:rFonts w:ascii="宋体" w:hAnsi="宋体" w:cs="宋体"/>
                      <w:b/>
                      <w:bCs/>
                      <w:color w:val="000000" w:themeColor="text1"/>
                      <w:szCs w:val="21"/>
                    </w:rPr>
                  </w:pPr>
                  <w:r w:rsidRPr="008C080F">
                    <w:rPr>
                      <w:rFonts w:ascii="宋体" w:hAnsi="宋体" w:cs="宋体" w:hint="eastAsia"/>
                      <w:b/>
                      <w:bCs/>
                      <w:color w:val="000000" w:themeColor="text1"/>
                      <w:szCs w:val="21"/>
                    </w:rPr>
                    <w:t>专业</w:t>
                  </w:r>
                </w:p>
              </w:tc>
              <w:tc>
                <w:tcPr>
                  <w:tcW w:w="501" w:type="dxa"/>
                  <w:tcBorders>
                    <w:top w:val="single" w:sz="4" w:space="0" w:color="auto"/>
                    <w:left w:val="single" w:sz="4" w:space="0" w:color="auto"/>
                    <w:bottom w:val="single" w:sz="4" w:space="0" w:color="auto"/>
                    <w:right w:val="single" w:sz="4" w:space="0" w:color="auto"/>
                  </w:tcBorders>
                  <w:vAlign w:val="center"/>
                  <w:hideMark/>
                </w:tcPr>
                <w:p w14:paraId="0DD6B0BB" w14:textId="77777777" w:rsidR="00A96BB7" w:rsidRPr="008C080F" w:rsidRDefault="00A96BB7">
                  <w:pPr>
                    <w:widowControl/>
                    <w:jc w:val="center"/>
                    <w:rPr>
                      <w:rFonts w:ascii="宋体" w:hAnsi="宋体" w:cs="宋体"/>
                      <w:b/>
                      <w:bCs/>
                      <w:color w:val="000000" w:themeColor="text1"/>
                      <w:szCs w:val="21"/>
                    </w:rPr>
                  </w:pPr>
                  <w:r w:rsidRPr="008C080F">
                    <w:rPr>
                      <w:rFonts w:ascii="宋体" w:hAnsi="宋体" w:cs="宋体" w:hint="eastAsia"/>
                      <w:b/>
                      <w:bCs/>
                      <w:color w:val="000000" w:themeColor="text1"/>
                      <w:szCs w:val="21"/>
                    </w:rPr>
                    <w:t>招生</w:t>
                  </w:r>
                </w:p>
                <w:p w14:paraId="0046BAA6" w14:textId="77777777" w:rsidR="00A96BB7" w:rsidRPr="008C080F" w:rsidRDefault="00A96BB7">
                  <w:pPr>
                    <w:widowControl/>
                    <w:jc w:val="center"/>
                    <w:rPr>
                      <w:rFonts w:ascii="宋体" w:hAnsi="宋体" w:cs="宋体"/>
                      <w:b/>
                      <w:bCs/>
                      <w:color w:val="000000" w:themeColor="text1"/>
                      <w:szCs w:val="21"/>
                    </w:rPr>
                  </w:pPr>
                  <w:r w:rsidRPr="008C080F">
                    <w:rPr>
                      <w:rFonts w:ascii="宋体" w:hAnsi="宋体" w:cs="宋体" w:hint="eastAsia"/>
                      <w:b/>
                      <w:bCs/>
                      <w:color w:val="000000" w:themeColor="text1"/>
                      <w:szCs w:val="21"/>
                    </w:rPr>
                    <w:t>对象</w:t>
                  </w:r>
                </w:p>
              </w:tc>
              <w:tc>
                <w:tcPr>
                  <w:tcW w:w="452" w:type="dxa"/>
                  <w:tcBorders>
                    <w:top w:val="single" w:sz="4" w:space="0" w:color="auto"/>
                    <w:left w:val="single" w:sz="4" w:space="0" w:color="auto"/>
                    <w:bottom w:val="single" w:sz="4" w:space="0" w:color="auto"/>
                    <w:right w:val="single" w:sz="4" w:space="0" w:color="auto"/>
                  </w:tcBorders>
                  <w:vAlign w:val="center"/>
                  <w:hideMark/>
                </w:tcPr>
                <w:p w14:paraId="34731513" w14:textId="77777777" w:rsidR="00A96BB7" w:rsidRPr="008C080F" w:rsidRDefault="00A96BB7">
                  <w:pPr>
                    <w:widowControl/>
                    <w:jc w:val="center"/>
                    <w:rPr>
                      <w:rFonts w:ascii="宋体" w:hAnsi="宋体" w:cs="宋体"/>
                      <w:b/>
                      <w:bCs/>
                      <w:color w:val="000000" w:themeColor="text1"/>
                      <w:szCs w:val="21"/>
                    </w:rPr>
                  </w:pPr>
                  <w:r w:rsidRPr="008C080F">
                    <w:rPr>
                      <w:rFonts w:ascii="宋体" w:hAnsi="宋体" w:cs="宋体" w:hint="eastAsia"/>
                      <w:b/>
                      <w:bCs/>
                      <w:color w:val="000000" w:themeColor="text1"/>
                      <w:szCs w:val="21"/>
                    </w:rPr>
                    <w:t>学制</w:t>
                  </w:r>
                </w:p>
              </w:tc>
              <w:tc>
                <w:tcPr>
                  <w:tcW w:w="562" w:type="dxa"/>
                  <w:tcBorders>
                    <w:top w:val="single" w:sz="4" w:space="0" w:color="auto"/>
                    <w:left w:val="single" w:sz="4" w:space="0" w:color="auto"/>
                    <w:bottom w:val="single" w:sz="4" w:space="0" w:color="auto"/>
                    <w:right w:val="single" w:sz="4" w:space="0" w:color="auto"/>
                  </w:tcBorders>
                  <w:vAlign w:val="center"/>
                  <w:hideMark/>
                </w:tcPr>
                <w:p w14:paraId="3DFC382B" w14:textId="77777777" w:rsidR="00A96BB7" w:rsidRPr="008C080F" w:rsidRDefault="00A96BB7">
                  <w:pPr>
                    <w:widowControl/>
                    <w:jc w:val="center"/>
                    <w:rPr>
                      <w:rFonts w:ascii="宋体" w:hAnsi="宋体" w:cs="宋体"/>
                      <w:b/>
                      <w:bCs/>
                      <w:color w:val="000000" w:themeColor="text1"/>
                      <w:szCs w:val="21"/>
                    </w:rPr>
                  </w:pPr>
                  <w:r w:rsidRPr="008C080F">
                    <w:rPr>
                      <w:rFonts w:ascii="宋体" w:hAnsi="宋体" w:cs="宋体" w:hint="eastAsia"/>
                      <w:b/>
                      <w:bCs/>
                      <w:color w:val="000000" w:themeColor="text1"/>
                      <w:szCs w:val="21"/>
                    </w:rPr>
                    <w:t>招生</w:t>
                  </w:r>
                </w:p>
                <w:p w14:paraId="1003AFAD" w14:textId="77777777" w:rsidR="00A96BB7" w:rsidRPr="008C080F" w:rsidRDefault="00A96BB7">
                  <w:pPr>
                    <w:widowControl/>
                    <w:jc w:val="center"/>
                    <w:rPr>
                      <w:rFonts w:ascii="宋体" w:hAnsi="宋体" w:cs="宋体"/>
                      <w:b/>
                      <w:bCs/>
                      <w:color w:val="000000" w:themeColor="text1"/>
                      <w:szCs w:val="21"/>
                    </w:rPr>
                  </w:pPr>
                  <w:r w:rsidRPr="008C080F">
                    <w:rPr>
                      <w:rFonts w:ascii="宋体" w:hAnsi="宋体" w:cs="宋体" w:hint="eastAsia"/>
                      <w:b/>
                      <w:bCs/>
                      <w:color w:val="000000" w:themeColor="text1"/>
                      <w:szCs w:val="21"/>
                    </w:rPr>
                    <w:t>计划数</w:t>
                  </w:r>
                </w:p>
              </w:tc>
              <w:tc>
                <w:tcPr>
                  <w:tcW w:w="893" w:type="dxa"/>
                  <w:tcBorders>
                    <w:top w:val="single" w:sz="4" w:space="0" w:color="auto"/>
                    <w:left w:val="single" w:sz="4" w:space="0" w:color="auto"/>
                    <w:bottom w:val="single" w:sz="4" w:space="0" w:color="auto"/>
                    <w:right w:val="single" w:sz="4" w:space="0" w:color="auto"/>
                  </w:tcBorders>
                  <w:vAlign w:val="center"/>
                  <w:hideMark/>
                </w:tcPr>
                <w:p w14:paraId="78774275" w14:textId="77777777" w:rsidR="00A96BB7" w:rsidRPr="008C080F" w:rsidRDefault="00A96BB7">
                  <w:pPr>
                    <w:widowControl/>
                    <w:jc w:val="center"/>
                    <w:rPr>
                      <w:rFonts w:ascii="宋体" w:hAnsi="宋体" w:cs="宋体"/>
                      <w:b/>
                      <w:bCs/>
                      <w:color w:val="000000" w:themeColor="text1"/>
                      <w:szCs w:val="21"/>
                    </w:rPr>
                  </w:pPr>
                  <w:r w:rsidRPr="008C080F">
                    <w:rPr>
                      <w:rFonts w:ascii="宋体" w:hAnsi="宋体" w:cs="宋体" w:hint="eastAsia"/>
                      <w:b/>
                      <w:bCs/>
                      <w:color w:val="000000" w:themeColor="text1"/>
                      <w:szCs w:val="21"/>
                    </w:rPr>
                    <w:t>学费（元/学年）</w:t>
                  </w:r>
                </w:p>
              </w:tc>
              <w:tc>
                <w:tcPr>
                  <w:tcW w:w="1058" w:type="dxa"/>
                  <w:tcBorders>
                    <w:top w:val="single" w:sz="4" w:space="0" w:color="auto"/>
                    <w:left w:val="single" w:sz="4" w:space="0" w:color="auto"/>
                    <w:bottom w:val="single" w:sz="4" w:space="0" w:color="auto"/>
                    <w:right w:val="single" w:sz="4" w:space="0" w:color="auto"/>
                  </w:tcBorders>
                  <w:vAlign w:val="center"/>
                  <w:hideMark/>
                </w:tcPr>
                <w:p w14:paraId="123D6EB4" w14:textId="77777777" w:rsidR="00A96BB7" w:rsidRPr="008C080F" w:rsidRDefault="00A96BB7">
                  <w:pPr>
                    <w:widowControl/>
                    <w:spacing w:line="240" w:lineRule="exact"/>
                    <w:jc w:val="center"/>
                    <w:rPr>
                      <w:rFonts w:ascii="宋体" w:hAnsi="宋体" w:cs="宋体"/>
                      <w:b/>
                      <w:bCs/>
                      <w:color w:val="000000" w:themeColor="text1"/>
                      <w:szCs w:val="21"/>
                    </w:rPr>
                  </w:pPr>
                  <w:r w:rsidRPr="008C080F">
                    <w:rPr>
                      <w:rFonts w:ascii="宋体" w:hAnsi="宋体" w:cs="宋体" w:hint="eastAsia"/>
                      <w:b/>
                      <w:bCs/>
                      <w:color w:val="000000" w:themeColor="text1"/>
                      <w:szCs w:val="21"/>
                    </w:rPr>
                    <w:t>对应中</w:t>
                  </w:r>
                  <w:proofErr w:type="gramStart"/>
                  <w:r w:rsidRPr="008C080F">
                    <w:rPr>
                      <w:rFonts w:ascii="宋体" w:hAnsi="宋体" w:cs="宋体" w:hint="eastAsia"/>
                      <w:b/>
                      <w:bCs/>
                      <w:color w:val="000000" w:themeColor="text1"/>
                      <w:szCs w:val="21"/>
                    </w:rPr>
                    <w:t>职专业</w:t>
                  </w:r>
                  <w:proofErr w:type="gramEnd"/>
                  <w:r w:rsidRPr="008C080F">
                    <w:rPr>
                      <w:rFonts w:ascii="宋体" w:hAnsi="宋体" w:cs="宋体" w:hint="eastAsia"/>
                      <w:b/>
                      <w:bCs/>
                      <w:color w:val="000000" w:themeColor="text1"/>
                      <w:szCs w:val="21"/>
                    </w:rPr>
                    <w:t>名称</w:t>
                  </w:r>
                </w:p>
              </w:tc>
              <w:tc>
                <w:tcPr>
                  <w:tcW w:w="1643" w:type="dxa"/>
                  <w:tcBorders>
                    <w:top w:val="single" w:sz="4" w:space="0" w:color="auto"/>
                    <w:left w:val="single" w:sz="4" w:space="0" w:color="auto"/>
                    <w:bottom w:val="single" w:sz="4" w:space="0" w:color="auto"/>
                    <w:right w:val="single" w:sz="4" w:space="0" w:color="auto"/>
                  </w:tcBorders>
                  <w:vAlign w:val="center"/>
                  <w:hideMark/>
                </w:tcPr>
                <w:p w14:paraId="59CCADF4" w14:textId="77777777" w:rsidR="00A96BB7" w:rsidRPr="008C080F" w:rsidRDefault="00A96BB7">
                  <w:pPr>
                    <w:widowControl/>
                    <w:spacing w:line="240" w:lineRule="exact"/>
                    <w:rPr>
                      <w:rFonts w:ascii="宋体" w:hAnsi="宋体" w:cs="宋体"/>
                      <w:b/>
                      <w:bCs/>
                      <w:color w:val="000000" w:themeColor="text1"/>
                      <w:szCs w:val="21"/>
                    </w:rPr>
                  </w:pPr>
                  <w:r w:rsidRPr="008C080F">
                    <w:rPr>
                      <w:rFonts w:ascii="宋体" w:hAnsi="宋体" w:cs="宋体" w:hint="eastAsia"/>
                      <w:b/>
                      <w:bCs/>
                      <w:color w:val="000000" w:themeColor="text1"/>
                      <w:szCs w:val="21"/>
                    </w:rPr>
                    <w:t>技能证书或专业技能课程证书要求（只需以下证书的其中一种）</w:t>
                  </w:r>
                </w:p>
              </w:tc>
              <w:tc>
                <w:tcPr>
                  <w:tcW w:w="745" w:type="dxa"/>
                  <w:tcBorders>
                    <w:top w:val="single" w:sz="4" w:space="0" w:color="auto"/>
                    <w:left w:val="single" w:sz="4" w:space="0" w:color="auto"/>
                    <w:bottom w:val="single" w:sz="4" w:space="0" w:color="auto"/>
                    <w:right w:val="single" w:sz="4" w:space="0" w:color="auto"/>
                  </w:tcBorders>
                  <w:vAlign w:val="center"/>
                  <w:hideMark/>
                </w:tcPr>
                <w:p w14:paraId="1C3A5D2F" w14:textId="77777777" w:rsidR="00A96BB7" w:rsidRPr="008C080F" w:rsidRDefault="00A96BB7">
                  <w:pPr>
                    <w:widowControl/>
                    <w:jc w:val="center"/>
                    <w:rPr>
                      <w:rFonts w:ascii="宋体" w:hAnsi="宋体" w:cs="宋体"/>
                      <w:b/>
                      <w:bCs/>
                      <w:color w:val="000000" w:themeColor="text1"/>
                      <w:szCs w:val="21"/>
                    </w:rPr>
                  </w:pPr>
                  <w:r w:rsidRPr="008C080F">
                    <w:rPr>
                      <w:rFonts w:ascii="宋体" w:hAnsi="宋体" w:cs="宋体" w:hint="eastAsia"/>
                      <w:b/>
                      <w:bCs/>
                      <w:color w:val="000000" w:themeColor="text1"/>
                      <w:szCs w:val="21"/>
                    </w:rPr>
                    <w:t>证书颁证单位名称</w:t>
                  </w:r>
                </w:p>
              </w:tc>
              <w:tc>
                <w:tcPr>
                  <w:tcW w:w="649" w:type="dxa"/>
                  <w:tcBorders>
                    <w:top w:val="single" w:sz="4" w:space="0" w:color="auto"/>
                    <w:left w:val="single" w:sz="4" w:space="0" w:color="auto"/>
                    <w:bottom w:val="single" w:sz="4" w:space="0" w:color="auto"/>
                    <w:right w:val="single" w:sz="4" w:space="0" w:color="auto"/>
                  </w:tcBorders>
                  <w:vAlign w:val="center"/>
                  <w:hideMark/>
                </w:tcPr>
                <w:p w14:paraId="06158B00" w14:textId="77777777" w:rsidR="00A96BB7" w:rsidRPr="008C080F" w:rsidRDefault="00A96BB7">
                  <w:pPr>
                    <w:widowControl/>
                    <w:jc w:val="center"/>
                    <w:rPr>
                      <w:rFonts w:ascii="宋体" w:hAnsi="宋体" w:cs="宋体"/>
                      <w:b/>
                      <w:bCs/>
                      <w:color w:val="000000" w:themeColor="text1"/>
                      <w:szCs w:val="21"/>
                    </w:rPr>
                  </w:pPr>
                  <w:r w:rsidRPr="008C080F">
                    <w:rPr>
                      <w:rFonts w:ascii="宋体" w:hAnsi="宋体" w:cs="宋体" w:hint="eastAsia"/>
                      <w:b/>
                      <w:bCs/>
                      <w:color w:val="000000" w:themeColor="text1"/>
                      <w:szCs w:val="21"/>
                    </w:rPr>
                    <w:t>证书等级要求</w:t>
                  </w:r>
                </w:p>
              </w:tc>
              <w:tc>
                <w:tcPr>
                  <w:tcW w:w="500" w:type="dxa"/>
                  <w:tcBorders>
                    <w:top w:val="single" w:sz="4" w:space="0" w:color="auto"/>
                    <w:left w:val="single" w:sz="4" w:space="0" w:color="auto"/>
                    <w:bottom w:val="single" w:sz="4" w:space="0" w:color="auto"/>
                    <w:right w:val="single" w:sz="4" w:space="0" w:color="auto"/>
                  </w:tcBorders>
                  <w:vAlign w:val="center"/>
                  <w:hideMark/>
                </w:tcPr>
                <w:p w14:paraId="038237F3" w14:textId="77777777" w:rsidR="00A96BB7" w:rsidRPr="008C080F" w:rsidRDefault="00A96BB7">
                  <w:pPr>
                    <w:widowControl/>
                    <w:jc w:val="center"/>
                    <w:rPr>
                      <w:rFonts w:ascii="宋体" w:hAnsi="宋体" w:cs="宋体"/>
                      <w:b/>
                      <w:bCs/>
                      <w:color w:val="000000" w:themeColor="text1"/>
                      <w:szCs w:val="21"/>
                    </w:rPr>
                  </w:pPr>
                  <w:r w:rsidRPr="008C080F">
                    <w:rPr>
                      <w:rFonts w:ascii="宋体" w:hAnsi="宋体" w:cs="宋体" w:hint="eastAsia"/>
                      <w:b/>
                      <w:bCs/>
                      <w:color w:val="000000" w:themeColor="text1"/>
                      <w:szCs w:val="21"/>
                    </w:rPr>
                    <w:t>招生</w:t>
                  </w:r>
                </w:p>
                <w:p w14:paraId="35A91A8D" w14:textId="77777777" w:rsidR="00A96BB7" w:rsidRPr="008C080F" w:rsidRDefault="00A96BB7">
                  <w:pPr>
                    <w:widowControl/>
                    <w:jc w:val="center"/>
                    <w:rPr>
                      <w:rFonts w:ascii="宋体" w:hAnsi="宋体" w:cs="宋体"/>
                      <w:b/>
                      <w:bCs/>
                      <w:color w:val="000000" w:themeColor="text1"/>
                      <w:szCs w:val="21"/>
                    </w:rPr>
                  </w:pPr>
                  <w:r w:rsidRPr="008C080F">
                    <w:rPr>
                      <w:rFonts w:ascii="宋体" w:hAnsi="宋体" w:cs="宋体" w:hint="eastAsia"/>
                      <w:b/>
                      <w:bCs/>
                      <w:color w:val="000000" w:themeColor="text1"/>
                      <w:szCs w:val="21"/>
                    </w:rPr>
                    <w:t>方式</w:t>
                  </w:r>
                </w:p>
              </w:tc>
              <w:tc>
                <w:tcPr>
                  <w:tcW w:w="671" w:type="dxa"/>
                  <w:tcBorders>
                    <w:top w:val="single" w:sz="4" w:space="0" w:color="auto"/>
                    <w:left w:val="single" w:sz="4" w:space="0" w:color="auto"/>
                    <w:bottom w:val="single" w:sz="4" w:space="0" w:color="auto"/>
                    <w:right w:val="single" w:sz="4" w:space="0" w:color="auto"/>
                  </w:tcBorders>
                  <w:vAlign w:val="center"/>
                  <w:hideMark/>
                </w:tcPr>
                <w:p w14:paraId="336C72AF" w14:textId="77777777" w:rsidR="00A96BB7" w:rsidRPr="008C080F" w:rsidRDefault="00A96BB7">
                  <w:pPr>
                    <w:widowControl/>
                    <w:jc w:val="center"/>
                    <w:rPr>
                      <w:rFonts w:ascii="宋体" w:hAnsi="宋体" w:cs="宋体"/>
                      <w:b/>
                      <w:bCs/>
                      <w:color w:val="000000" w:themeColor="text1"/>
                      <w:szCs w:val="21"/>
                    </w:rPr>
                  </w:pPr>
                  <w:r w:rsidRPr="008C080F">
                    <w:rPr>
                      <w:rFonts w:ascii="宋体" w:hAnsi="宋体" w:cs="宋体" w:hint="eastAsia"/>
                      <w:b/>
                      <w:bCs/>
                      <w:color w:val="000000" w:themeColor="text1"/>
                      <w:szCs w:val="21"/>
                    </w:rPr>
                    <w:t>合作企业</w:t>
                  </w:r>
                </w:p>
              </w:tc>
            </w:tr>
            <w:tr w:rsidR="008C080F" w:rsidRPr="008C080F" w14:paraId="2328E22F" w14:textId="77777777">
              <w:trPr>
                <w:gridAfter w:val="1"/>
                <w:wAfter w:w="9" w:type="dxa"/>
                <w:trHeight w:val="5254"/>
                <w:jc w:val="center"/>
              </w:trPr>
              <w:tc>
                <w:tcPr>
                  <w:tcW w:w="454" w:type="dxa"/>
                  <w:tcBorders>
                    <w:top w:val="single" w:sz="4" w:space="0" w:color="auto"/>
                    <w:left w:val="single" w:sz="4" w:space="0" w:color="auto"/>
                    <w:bottom w:val="single" w:sz="4" w:space="0" w:color="auto"/>
                    <w:right w:val="single" w:sz="4" w:space="0" w:color="auto"/>
                  </w:tcBorders>
                  <w:vAlign w:val="center"/>
                  <w:hideMark/>
                </w:tcPr>
                <w:p w14:paraId="400C043D"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1</w:t>
                  </w:r>
                </w:p>
              </w:tc>
              <w:tc>
                <w:tcPr>
                  <w:tcW w:w="501" w:type="dxa"/>
                  <w:tcBorders>
                    <w:top w:val="single" w:sz="4" w:space="0" w:color="auto"/>
                    <w:left w:val="single" w:sz="4" w:space="0" w:color="auto"/>
                    <w:bottom w:val="single" w:sz="4" w:space="0" w:color="auto"/>
                    <w:right w:val="single" w:sz="4" w:space="0" w:color="auto"/>
                  </w:tcBorders>
                  <w:vAlign w:val="center"/>
                  <w:hideMark/>
                </w:tcPr>
                <w:p w14:paraId="280B5C1F" w14:textId="77777777" w:rsidR="00A96BB7" w:rsidRPr="008C080F" w:rsidRDefault="00A96BB7">
                  <w:pPr>
                    <w:widowControl/>
                    <w:jc w:val="left"/>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物联网应用技术</w:t>
                  </w:r>
                </w:p>
              </w:tc>
              <w:tc>
                <w:tcPr>
                  <w:tcW w:w="501" w:type="dxa"/>
                  <w:tcBorders>
                    <w:top w:val="single" w:sz="4" w:space="0" w:color="auto"/>
                    <w:left w:val="single" w:sz="4" w:space="0" w:color="auto"/>
                    <w:bottom w:val="single" w:sz="4" w:space="0" w:color="auto"/>
                    <w:right w:val="single" w:sz="4" w:space="0" w:color="auto"/>
                  </w:tcBorders>
                  <w:vAlign w:val="center"/>
                  <w:hideMark/>
                </w:tcPr>
                <w:p w14:paraId="56D9E16F" w14:textId="77777777" w:rsidR="00A96BB7" w:rsidRPr="008C080F" w:rsidRDefault="00A96BB7">
                  <w:pPr>
                    <w:widowControl/>
                    <w:jc w:val="left"/>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中职毕业生</w:t>
                  </w:r>
                </w:p>
              </w:tc>
              <w:tc>
                <w:tcPr>
                  <w:tcW w:w="452" w:type="dxa"/>
                  <w:tcBorders>
                    <w:top w:val="single" w:sz="4" w:space="0" w:color="auto"/>
                    <w:left w:val="single" w:sz="4" w:space="0" w:color="auto"/>
                    <w:bottom w:val="single" w:sz="4" w:space="0" w:color="auto"/>
                    <w:right w:val="single" w:sz="4" w:space="0" w:color="auto"/>
                  </w:tcBorders>
                  <w:vAlign w:val="center"/>
                  <w:hideMark/>
                </w:tcPr>
                <w:p w14:paraId="7FAA46CC" w14:textId="77777777" w:rsidR="00A96BB7" w:rsidRPr="008C080F" w:rsidRDefault="00A96BB7">
                  <w:pPr>
                    <w:widowControl/>
                    <w:jc w:val="left"/>
                    <w:rPr>
                      <w:rFonts w:ascii="Arial" w:hAnsi="Arial" w:cs="Arial"/>
                      <w:color w:val="000000" w:themeColor="text1"/>
                      <w:kern w:val="0"/>
                      <w:sz w:val="20"/>
                      <w:szCs w:val="20"/>
                    </w:rPr>
                  </w:pPr>
                  <w:r w:rsidRPr="008C080F">
                    <w:rPr>
                      <w:rFonts w:ascii="Arial" w:hAnsi="Arial" w:cs="Arial"/>
                      <w:color w:val="000000" w:themeColor="text1"/>
                      <w:kern w:val="0"/>
                      <w:sz w:val="20"/>
                      <w:szCs w:val="20"/>
                    </w:rPr>
                    <w:t>3</w:t>
                  </w:r>
                  <w:r w:rsidRPr="008C080F">
                    <w:rPr>
                      <w:rFonts w:ascii="Arial" w:hAnsi="Arial" w:cs="Arial" w:hint="eastAsia"/>
                      <w:color w:val="000000" w:themeColor="text1"/>
                      <w:kern w:val="0"/>
                      <w:sz w:val="20"/>
                      <w:szCs w:val="20"/>
                    </w:rPr>
                    <w:t>年</w:t>
                  </w:r>
                </w:p>
              </w:tc>
              <w:tc>
                <w:tcPr>
                  <w:tcW w:w="562" w:type="dxa"/>
                  <w:tcBorders>
                    <w:top w:val="single" w:sz="4" w:space="0" w:color="auto"/>
                    <w:left w:val="single" w:sz="4" w:space="0" w:color="auto"/>
                    <w:bottom w:val="single" w:sz="4" w:space="0" w:color="auto"/>
                    <w:right w:val="single" w:sz="4" w:space="0" w:color="auto"/>
                  </w:tcBorders>
                  <w:vAlign w:val="center"/>
                  <w:hideMark/>
                </w:tcPr>
                <w:p w14:paraId="426AFA64" w14:textId="77777777" w:rsidR="00A96BB7" w:rsidRPr="008C080F" w:rsidRDefault="00A96BB7">
                  <w:pPr>
                    <w:widowControl/>
                    <w:jc w:val="left"/>
                    <w:rPr>
                      <w:rFonts w:ascii="Arial" w:hAnsi="Arial" w:cs="Arial"/>
                      <w:color w:val="000000" w:themeColor="text1"/>
                      <w:kern w:val="0"/>
                      <w:sz w:val="20"/>
                      <w:szCs w:val="20"/>
                    </w:rPr>
                  </w:pPr>
                  <w:r w:rsidRPr="008C080F">
                    <w:rPr>
                      <w:rFonts w:ascii="Arial" w:hAnsi="Arial" w:cs="Arial"/>
                      <w:color w:val="000000" w:themeColor="text1"/>
                      <w:kern w:val="0"/>
                      <w:sz w:val="20"/>
                      <w:szCs w:val="20"/>
                    </w:rPr>
                    <w:t>50</w:t>
                  </w:r>
                </w:p>
              </w:tc>
              <w:tc>
                <w:tcPr>
                  <w:tcW w:w="893" w:type="dxa"/>
                  <w:tcBorders>
                    <w:top w:val="single" w:sz="4" w:space="0" w:color="auto"/>
                    <w:left w:val="single" w:sz="4" w:space="0" w:color="auto"/>
                    <w:bottom w:val="single" w:sz="4" w:space="0" w:color="auto"/>
                    <w:right w:val="single" w:sz="4" w:space="0" w:color="auto"/>
                  </w:tcBorders>
                  <w:vAlign w:val="center"/>
                  <w:hideMark/>
                </w:tcPr>
                <w:p w14:paraId="1D14B8F4" w14:textId="77777777" w:rsidR="00A96BB7" w:rsidRPr="008C080F" w:rsidRDefault="00A96BB7">
                  <w:pPr>
                    <w:widowControl/>
                    <w:jc w:val="left"/>
                    <w:rPr>
                      <w:rFonts w:ascii="Arial" w:hAnsi="Arial" w:cs="Arial"/>
                      <w:color w:val="000000" w:themeColor="text1"/>
                      <w:kern w:val="0"/>
                      <w:sz w:val="20"/>
                      <w:szCs w:val="20"/>
                    </w:rPr>
                  </w:pPr>
                  <w:r w:rsidRPr="008C080F">
                    <w:rPr>
                      <w:rFonts w:ascii="Arial" w:hAnsi="Arial" w:cs="Arial"/>
                      <w:color w:val="000000" w:themeColor="text1"/>
                      <w:kern w:val="0"/>
                      <w:sz w:val="20"/>
                      <w:szCs w:val="20"/>
                    </w:rPr>
                    <w:t>6410</w:t>
                  </w:r>
                  <w:r w:rsidRPr="008C080F">
                    <w:rPr>
                      <w:rFonts w:ascii="Arial" w:hAnsi="Arial" w:cs="Arial" w:hint="eastAsia"/>
                      <w:color w:val="000000" w:themeColor="text1"/>
                      <w:kern w:val="0"/>
                      <w:sz w:val="20"/>
                      <w:szCs w:val="20"/>
                    </w:rPr>
                    <w:t>元</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学年</w:t>
                  </w:r>
                </w:p>
              </w:tc>
              <w:tc>
                <w:tcPr>
                  <w:tcW w:w="1058" w:type="dxa"/>
                  <w:tcBorders>
                    <w:top w:val="single" w:sz="4" w:space="0" w:color="auto"/>
                    <w:left w:val="single" w:sz="4" w:space="0" w:color="auto"/>
                    <w:bottom w:val="single" w:sz="4" w:space="0" w:color="auto"/>
                    <w:right w:val="single" w:sz="4" w:space="0" w:color="auto"/>
                  </w:tcBorders>
                  <w:vAlign w:val="center"/>
                  <w:hideMark/>
                </w:tcPr>
                <w:p w14:paraId="3F082E53" w14:textId="77777777" w:rsidR="00A96BB7" w:rsidRPr="008C080F" w:rsidRDefault="00A96BB7">
                  <w:pPr>
                    <w:widowControl/>
                    <w:jc w:val="left"/>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计算机应用</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计算机网络技术</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电子与信息技术</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电子技术应用</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通信技术</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电子技术应用</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通信网络应用</w:t>
                  </w:r>
                </w:p>
              </w:tc>
              <w:tc>
                <w:tcPr>
                  <w:tcW w:w="1643" w:type="dxa"/>
                  <w:tcBorders>
                    <w:top w:val="single" w:sz="4" w:space="0" w:color="auto"/>
                    <w:left w:val="single" w:sz="4" w:space="0" w:color="auto"/>
                    <w:bottom w:val="single" w:sz="4" w:space="0" w:color="auto"/>
                    <w:right w:val="single" w:sz="4" w:space="0" w:color="auto"/>
                  </w:tcBorders>
                  <w:vAlign w:val="center"/>
                  <w:hideMark/>
                </w:tcPr>
                <w:p w14:paraId="37E5FD25" w14:textId="77777777" w:rsidR="00A96BB7" w:rsidRPr="008C080F" w:rsidRDefault="00A96BB7">
                  <w:pPr>
                    <w:widowControl/>
                    <w:jc w:val="left"/>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计算机程序设计员；家用电器产品维修工；家用电子产品维修工；维修电工；无线电调试工；智能楼宇管理师；全国计算机信息高新技术考试</w:t>
                  </w:r>
                  <w:r w:rsidRPr="008C080F">
                    <w:rPr>
                      <w:rFonts w:ascii="Arial" w:hAnsi="Arial" w:cs="Arial"/>
                      <w:color w:val="000000" w:themeColor="text1"/>
                      <w:kern w:val="0"/>
                      <w:sz w:val="20"/>
                      <w:szCs w:val="20"/>
                    </w:rPr>
                    <w:t xml:space="preserve"> </w:t>
                  </w:r>
                  <w:r w:rsidRPr="008C080F">
                    <w:rPr>
                      <w:rFonts w:ascii="Arial" w:hAnsi="Arial" w:cs="Arial" w:hint="eastAsia"/>
                      <w:color w:val="000000" w:themeColor="text1"/>
                      <w:kern w:val="0"/>
                      <w:sz w:val="20"/>
                      <w:szCs w:val="20"/>
                    </w:rPr>
                    <w:t>办公软件应用；全国计算机信息高新技术考试</w:t>
                  </w:r>
                  <w:r w:rsidRPr="008C080F">
                    <w:rPr>
                      <w:rFonts w:ascii="Arial" w:hAnsi="Arial" w:cs="Arial"/>
                      <w:color w:val="000000" w:themeColor="text1"/>
                      <w:kern w:val="0"/>
                      <w:sz w:val="20"/>
                      <w:szCs w:val="20"/>
                    </w:rPr>
                    <w:t xml:space="preserve"> </w:t>
                  </w:r>
                  <w:r w:rsidRPr="008C080F">
                    <w:rPr>
                      <w:rFonts w:ascii="Arial" w:hAnsi="Arial" w:cs="Arial" w:hint="eastAsia"/>
                      <w:color w:val="000000" w:themeColor="text1"/>
                      <w:kern w:val="0"/>
                      <w:sz w:val="20"/>
                      <w:szCs w:val="20"/>
                    </w:rPr>
                    <w:t>计算机操作员；全国计算机信息高新技术考试</w:t>
                  </w:r>
                  <w:r w:rsidRPr="008C080F">
                    <w:rPr>
                      <w:rFonts w:ascii="Arial" w:hAnsi="Arial" w:cs="Arial"/>
                      <w:color w:val="000000" w:themeColor="text1"/>
                      <w:kern w:val="0"/>
                      <w:sz w:val="20"/>
                      <w:szCs w:val="20"/>
                    </w:rPr>
                    <w:t xml:space="preserve"> </w:t>
                  </w:r>
                  <w:r w:rsidRPr="008C080F">
                    <w:rPr>
                      <w:rFonts w:ascii="Arial" w:hAnsi="Arial" w:cs="Arial" w:hint="eastAsia"/>
                      <w:color w:val="000000" w:themeColor="text1"/>
                      <w:kern w:val="0"/>
                      <w:sz w:val="20"/>
                      <w:szCs w:val="20"/>
                    </w:rPr>
                    <w:t>计算机辅助设计绘图员；全国计算机信息高新技术考试</w:t>
                  </w:r>
                  <w:r w:rsidRPr="008C080F">
                    <w:rPr>
                      <w:rFonts w:ascii="Arial" w:hAnsi="Arial" w:cs="Arial"/>
                      <w:color w:val="000000" w:themeColor="text1"/>
                      <w:kern w:val="0"/>
                      <w:sz w:val="20"/>
                      <w:szCs w:val="20"/>
                    </w:rPr>
                    <w:t xml:space="preserve"> </w:t>
                  </w:r>
                  <w:r w:rsidRPr="008C080F">
                    <w:rPr>
                      <w:rFonts w:ascii="Arial" w:hAnsi="Arial" w:cs="Arial" w:hint="eastAsia"/>
                      <w:color w:val="000000" w:themeColor="text1"/>
                      <w:kern w:val="0"/>
                      <w:sz w:val="20"/>
                      <w:szCs w:val="20"/>
                    </w:rPr>
                    <w:t>计算机辅助设计绘图员</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建筑</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w:t>
                  </w:r>
                </w:p>
                <w:p w14:paraId="0D2D49DD" w14:textId="77777777" w:rsidR="00A96BB7" w:rsidRPr="008C080F" w:rsidRDefault="00A96BB7">
                  <w:pPr>
                    <w:widowControl/>
                    <w:jc w:val="left"/>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全国计算机信息高新技术考试</w:t>
                  </w:r>
                  <w:r w:rsidRPr="008C080F">
                    <w:rPr>
                      <w:rFonts w:ascii="Arial" w:hAnsi="Arial" w:cs="Arial"/>
                      <w:color w:val="000000" w:themeColor="text1"/>
                      <w:kern w:val="0"/>
                      <w:sz w:val="20"/>
                      <w:szCs w:val="20"/>
                    </w:rPr>
                    <w:t xml:space="preserve"> </w:t>
                  </w:r>
                  <w:r w:rsidRPr="008C080F">
                    <w:rPr>
                      <w:rFonts w:ascii="Arial" w:hAnsi="Arial" w:cs="Arial" w:hint="eastAsia"/>
                      <w:color w:val="000000" w:themeColor="text1"/>
                      <w:kern w:val="0"/>
                      <w:sz w:val="20"/>
                      <w:szCs w:val="20"/>
                    </w:rPr>
                    <w:t>局域网管理；全国计算机信息高新技术考试</w:t>
                  </w:r>
                  <w:r w:rsidRPr="008C080F">
                    <w:rPr>
                      <w:rFonts w:ascii="Arial" w:hAnsi="Arial" w:cs="Arial"/>
                      <w:color w:val="000000" w:themeColor="text1"/>
                      <w:kern w:val="0"/>
                      <w:sz w:val="20"/>
                      <w:szCs w:val="20"/>
                    </w:rPr>
                    <w:t xml:space="preserve"> </w:t>
                  </w:r>
                  <w:r w:rsidRPr="008C080F">
                    <w:rPr>
                      <w:rFonts w:ascii="Arial" w:hAnsi="Arial" w:cs="Arial" w:hint="eastAsia"/>
                      <w:color w:val="000000" w:themeColor="text1"/>
                      <w:kern w:val="0"/>
                      <w:sz w:val="20"/>
                      <w:szCs w:val="20"/>
                    </w:rPr>
                    <w:t>数据库应用；全国计算机信息高新技术考试</w:t>
                  </w:r>
                  <w:r w:rsidRPr="008C080F">
                    <w:rPr>
                      <w:rFonts w:ascii="Arial" w:hAnsi="Arial" w:cs="Arial"/>
                      <w:color w:val="000000" w:themeColor="text1"/>
                      <w:kern w:val="0"/>
                      <w:sz w:val="20"/>
                      <w:szCs w:val="20"/>
                    </w:rPr>
                    <w:t xml:space="preserve"> </w:t>
                  </w:r>
                  <w:r w:rsidRPr="008C080F">
                    <w:rPr>
                      <w:rFonts w:ascii="Arial" w:hAnsi="Arial" w:cs="Arial" w:hint="eastAsia"/>
                      <w:color w:val="000000" w:themeColor="text1"/>
                      <w:kern w:val="0"/>
                      <w:sz w:val="20"/>
                      <w:szCs w:val="20"/>
                    </w:rPr>
                    <w:t>物联网应用；单片机</w:t>
                  </w:r>
                  <w:r w:rsidRPr="008C080F">
                    <w:rPr>
                      <w:rFonts w:ascii="Arial" w:hAnsi="Arial" w:cs="Arial"/>
                      <w:color w:val="000000" w:themeColor="text1"/>
                      <w:kern w:val="0"/>
                      <w:sz w:val="20"/>
                      <w:szCs w:val="20"/>
                    </w:rPr>
                    <w:t>C</w:t>
                  </w:r>
                  <w:r w:rsidRPr="008C080F">
                    <w:rPr>
                      <w:rFonts w:ascii="Arial" w:hAnsi="Arial" w:cs="Arial" w:hint="eastAsia"/>
                      <w:color w:val="000000" w:themeColor="text1"/>
                      <w:kern w:val="0"/>
                      <w:sz w:val="20"/>
                      <w:szCs w:val="20"/>
                    </w:rPr>
                    <w:t>语言程序设计师；可编程控制器（</w:t>
                  </w:r>
                  <w:r w:rsidRPr="008C080F">
                    <w:rPr>
                      <w:rFonts w:ascii="Arial" w:hAnsi="Arial" w:cs="Arial"/>
                      <w:color w:val="000000" w:themeColor="text1"/>
                      <w:kern w:val="0"/>
                      <w:sz w:val="20"/>
                      <w:szCs w:val="20"/>
                    </w:rPr>
                    <w:t>PLC</w:t>
                  </w:r>
                  <w:r w:rsidRPr="008C080F">
                    <w:rPr>
                      <w:rFonts w:ascii="Arial" w:hAnsi="Arial" w:cs="Arial" w:hint="eastAsia"/>
                      <w:color w:val="000000" w:themeColor="text1"/>
                      <w:kern w:val="0"/>
                      <w:sz w:val="20"/>
                      <w:szCs w:val="20"/>
                    </w:rPr>
                    <w:t>）程序设计师；</w:t>
                  </w:r>
                </w:p>
              </w:tc>
              <w:tc>
                <w:tcPr>
                  <w:tcW w:w="745" w:type="dxa"/>
                  <w:tcBorders>
                    <w:top w:val="single" w:sz="4" w:space="0" w:color="auto"/>
                    <w:left w:val="single" w:sz="4" w:space="0" w:color="auto"/>
                    <w:bottom w:val="single" w:sz="4" w:space="0" w:color="auto"/>
                    <w:right w:val="single" w:sz="4" w:space="0" w:color="auto"/>
                  </w:tcBorders>
                  <w:vAlign w:val="center"/>
                  <w:hideMark/>
                </w:tcPr>
                <w:p w14:paraId="1D775976" w14:textId="77777777" w:rsidR="00A96BB7" w:rsidRPr="008C080F" w:rsidRDefault="00A96BB7">
                  <w:pPr>
                    <w:jc w:val="left"/>
                    <w:rPr>
                      <w:rFonts w:ascii="宋体" w:hAnsi="宋体" w:cs="宋体"/>
                      <w:color w:val="000000" w:themeColor="text1"/>
                      <w:sz w:val="18"/>
                      <w:szCs w:val="18"/>
                    </w:rPr>
                  </w:pPr>
                  <w:r w:rsidRPr="008C080F">
                    <w:rPr>
                      <w:rFonts w:ascii="宋体" w:hAnsi="宋体" w:cs="宋体" w:hint="eastAsia"/>
                      <w:color w:val="000000" w:themeColor="text1"/>
                      <w:sz w:val="18"/>
                      <w:szCs w:val="18"/>
                    </w:rPr>
                    <w:t>国家人力资源和社会保障部(含原劳动和社会保障部）及其授权单位；广东省人力资源和社会保障厅及其授权单位；广东省教育考试院</w:t>
                  </w:r>
                </w:p>
              </w:tc>
              <w:tc>
                <w:tcPr>
                  <w:tcW w:w="649" w:type="dxa"/>
                  <w:tcBorders>
                    <w:top w:val="single" w:sz="4" w:space="0" w:color="auto"/>
                    <w:left w:val="single" w:sz="4" w:space="0" w:color="auto"/>
                    <w:bottom w:val="single" w:sz="4" w:space="0" w:color="auto"/>
                    <w:right w:val="single" w:sz="4" w:space="0" w:color="auto"/>
                  </w:tcBorders>
                  <w:vAlign w:val="center"/>
                  <w:hideMark/>
                </w:tcPr>
                <w:p w14:paraId="06AFC3DC" w14:textId="77777777" w:rsidR="00A96BB7" w:rsidRPr="008C080F" w:rsidRDefault="00A96BB7">
                  <w:pPr>
                    <w:widowControl/>
                    <w:jc w:val="left"/>
                    <w:rPr>
                      <w:rFonts w:ascii="Arial" w:hAnsi="Arial" w:cs="Arial"/>
                      <w:color w:val="000000" w:themeColor="text1"/>
                      <w:kern w:val="0"/>
                      <w:sz w:val="20"/>
                      <w:szCs w:val="20"/>
                    </w:rPr>
                  </w:pPr>
                  <w:r w:rsidRPr="008C080F">
                    <w:rPr>
                      <w:rFonts w:ascii="宋体" w:hAnsi="宋体" w:cs="宋体" w:hint="eastAsia"/>
                      <w:color w:val="000000" w:themeColor="text1"/>
                      <w:sz w:val="18"/>
                      <w:szCs w:val="18"/>
                    </w:rPr>
                    <w:t>中级/四级及以上；B级及以上</w:t>
                  </w:r>
                </w:p>
              </w:tc>
              <w:tc>
                <w:tcPr>
                  <w:tcW w:w="500" w:type="dxa"/>
                  <w:tcBorders>
                    <w:top w:val="single" w:sz="4" w:space="0" w:color="auto"/>
                    <w:left w:val="single" w:sz="4" w:space="0" w:color="auto"/>
                    <w:bottom w:val="single" w:sz="4" w:space="0" w:color="auto"/>
                    <w:right w:val="single" w:sz="4" w:space="0" w:color="auto"/>
                  </w:tcBorders>
                  <w:vAlign w:val="center"/>
                  <w:hideMark/>
                </w:tcPr>
                <w:p w14:paraId="1FF9870C" w14:textId="77777777" w:rsidR="00A96BB7" w:rsidRPr="008C080F" w:rsidRDefault="00A96BB7">
                  <w:pPr>
                    <w:widowControl/>
                    <w:jc w:val="left"/>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招工招生同步</w:t>
                  </w:r>
                </w:p>
              </w:tc>
              <w:tc>
                <w:tcPr>
                  <w:tcW w:w="671" w:type="dxa"/>
                  <w:tcBorders>
                    <w:top w:val="single" w:sz="4" w:space="0" w:color="auto"/>
                    <w:left w:val="single" w:sz="4" w:space="0" w:color="auto"/>
                    <w:bottom w:val="single" w:sz="4" w:space="0" w:color="auto"/>
                    <w:right w:val="single" w:sz="4" w:space="0" w:color="auto"/>
                  </w:tcBorders>
                  <w:vAlign w:val="center"/>
                  <w:hideMark/>
                </w:tcPr>
                <w:p w14:paraId="42BE8CB5" w14:textId="77777777" w:rsidR="00A96BB7" w:rsidRPr="008C080F" w:rsidRDefault="00A96BB7">
                  <w:pPr>
                    <w:widowControl/>
                    <w:jc w:val="left"/>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广州翊创智能科技有限公司</w:t>
                  </w:r>
                </w:p>
              </w:tc>
            </w:tr>
            <w:tr w:rsidR="008C080F" w:rsidRPr="008C080F" w14:paraId="75BAC2FE" w14:textId="77777777">
              <w:trPr>
                <w:gridAfter w:val="1"/>
                <w:wAfter w:w="9" w:type="dxa"/>
                <w:trHeight w:val="5254"/>
                <w:jc w:val="center"/>
              </w:trPr>
              <w:tc>
                <w:tcPr>
                  <w:tcW w:w="454" w:type="dxa"/>
                  <w:tcBorders>
                    <w:top w:val="single" w:sz="4" w:space="0" w:color="auto"/>
                    <w:left w:val="single" w:sz="4" w:space="0" w:color="auto"/>
                    <w:bottom w:val="single" w:sz="4" w:space="0" w:color="auto"/>
                    <w:right w:val="single" w:sz="4" w:space="0" w:color="auto"/>
                  </w:tcBorders>
                  <w:vAlign w:val="center"/>
                  <w:hideMark/>
                </w:tcPr>
                <w:p w14:paraId="7279E429"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lastRenderedPageBreak/>
                    <w:t>2</w:t>
                  </w:r>
                </w:p>
              </w:tc>
              <w:tc>
                <w:tcPr>
                  <w:tcW w:w="501" w:type="dxa"/>
                  <w:tcBorders>
                    <w:top w:val="single" w:sz="4" w:space="0" w:color="auto"/>
                    <w:left w:val="single" w:sz="4" w:space="0" w:color="auto"/>
                    <w:bottom w:val="single" w:sz="4" w:space="0" w:color="auto"/>
                    <w:right w:val="single" w:sz="4" w:space="0" w:color="auto"/>
                  </w:tcBorders>
                  <w:vAlign w:val="center"/>
                  <w:hideMark/>
                </w:tcPr>
                <w:p w14:paraId="4932F6D9"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机电一体化技术</w:t>
                  </w:r>
                </w:p>
              </w:tc>
              <w:tc>
                <w:tcPr>
                  <w:tcW w:w="501" w:type="dxa"/>
                  <w:tcBorders>
                    <w:top w:val="single" w:sz="4" w:space="0" w:color="auto"/>
                    <w:left w:val="single" w:sz="4" w:space="0" w:color="auto"/>
                    <w:bottom w:val="single" w:sz="4" w:space="0" w:color="auto"/>
                    <w:right w:val="single" w:sz="4" w:space="0" w:color="auto"/>
                  </w:tcBorders>
                  <w:vAlign w:val="center"/>
                  <w:hideMark/>
                </w:tcPr>
                <w:p w14:paraId="4334C9B5"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中职毕业生</w:t>
                  </w:r>
                </w:p>
              </w:tc>
              <w:tc>
                <w:tcPr>
                  <w:tcW w:w="452" w:type="dxa"/>
                  <w:tcBorders>
                    <w:top w:val="single" w:sz="4" w:space="0" w:color="auto"/>
                    <w:left w:val="single" w:sz="4" w:space="0" w:color="auto"/>
                    <w:bottom w:val="single" w:sz="4" w:space="0" w:color="auto"/>
                    <w:right w:val="single" w:sz="4" w:space="0" w:color="auto"/>
                  </w:tcBorders>
                  <w:vAlign w:val="center"/>
                  <w:hideMark/>
                </w:tcPr>
                <w:p w14:paraId="5B2B0DA7"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3</w:t>
                  </w:r>
                  <w:r w:rsidRPr="008C080F">
                    <w:rPr>
                      <w:rFonts w:ascii="Arial" w:hAnsi="Arial" w:cs="Arial" w:hint="eastAsia"/>
                      <w:color w:val="000000" w:themeColor="text1"/>
                      <w:kern w:val="0"/>
                      <w:sz w:val="20"/>
                      <w:szCs w:val="20"/>
                    </w:rPr>
                    <w:t>年</w:t>
                  </w:r>
                </w:p>
              </w:tc>
              <w:tc>
                <w:tcPr>
                  <w:tcW w:w="562" w:type="dxa"/>
                  <w:tcBorders>
                    <w:top w:val="single" w:sz="4" w:space="0" w:color="auto"/>
                    <w:left w:val="single" w:sz="4" w:space="0" w:color="auto"/>
                    <w:bottom w:val="single" w:sz="4" w:space="0" w:color="auto"/>
                    <w:right w:val="single" w:sz="4" w:space="0" w:color="auto"/>
                  </w:tcBorders>
                  <w:vAlign w:val="center"/>
                  <w:hideMark/>
                </w:tcPr>
                <w:p w14:paraId="1DB7A4E6"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50</w:t>
                  </w:r>
                </w:p>
              </w:tc>
              <w:tc>
                <w:tcPr>
                  <w:tcW w:w="893" w:type="dxa"/>
                  <w:tcBorders>
                    <w:top w:val="single" w:sz="4" w:space="0" w:color="auto"/>
                    <w:left w:val="single" w:sz="4" w:space="0" w:color="auto"/>
                    <w:bottom w:val="single" w:sz="4" w:space="0" w:color="auto"/>
                    <w:right w:val="single" w:sz="4" w:space="0" w:color="auto"/>
                  </w:tcBorders>
                  <w:vAlign w:val="center"/>
                  <w:hideMark/>
                </w:tcPr>
                <w:p w14:paraId="293DCE3E"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6410</w:t>
                  </w:r>
                  <w:r w:rsidRPr="008C080F">
                    <w:rPr>
                      <w:rFonts w:ascii="Arial" w:hAnsi="Arial" w:cs="Arial" w:hint="eastAsia"/>
                      <w:color w:val="000000" w:themeColor="text1"/>
                      <w:kern w:val="0"/>
                      <w:sz w:val="20"/>
                      <w:szCs w:val="20"/>
                    </w:rPr>
                    <w:t>元</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学年</w:t>
                  </w:r>
                </w:p>
              </w:tc>
              <w:tc>
                <w:tcPr>
                  <w:tcW w:w="1058" w:type="dxa"/>
                  <w:tcBorders>
                    <w:top w:val="single" w:sz="4" w:space="0" w:color="auto"/>
                    <w:left w:val="single" w:sz="4" w:space="0" w:color="auto"/>
                    <w:bottom w:val="single" w:sz="4" w:space="0" w:color="auto"/>
                    <w:right w:val="single" w:sz="4" w:space="0" w:color="auto"/>
                  </w:tcBorders>
                  <w:vAlign w:val="center"/>
                  <w:hideMark/>
                </w:tcPr>
                <w:p w14:paraId="431DED53"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机械制造技术</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机电技术应用</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数控技术应用</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模具制造技术</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机械设备维修</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机械设备装配与自动控制</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模具制造</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模具设计</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机电设备安装与维修</w:t>
                  </w:r>
                  <w:r w:rsidRPr="008C080F">
                    <w:rPr>
                      <w:rFonts w:ascii="Arial" w:hAnsi="Arial" w:cs="Arial"/>
                      <w:color w:val="000000" w:themeColor="text1"/>
                      <w:kern w:val="0"/>
                      <w:sz w:val="20"/>
                      <w:szCs w:val="20"/>
                    </w:rPr>
                    <w:t>,</w:t>
                  </w:r>
                  <w:r w:rsidRPr="008C080F">
                    <w:rPr>
                      <w:rFonts w:ascii="Arial" w:hAnsi="Arial" w:cs="Arial" w:hint="eastAsia"/>
                      <w:color w:val="000000" w:themeColor="text1"/>
                      <w:kern w:val="0"/>
                      <w:sz w:val="20"/>
                      <w:szCs w:val="20"/>
                    </w:rPr>
                    <w:t>机电产品检测技术应用</w:t>
                  </w:r>
                </w:p>
              </w:tc>
              <w:tc>
                <w:tcPr>
                  <w:tcW w:w="1643" w:type="dxa"/>
                  <w:tcBorders>
                    <w:top w:val="single" w:sz="4" w:space="0" w:color="auto"/>
                    <w:left w:val="single" w:sz="4" w:space="0" w:color="auto"/>
                    <w:bottom w:val="single" w:sz="4" w:space="0" w:color="auto"/>
                    <w:right w:val="single" w:sz="4" w:space="0" w:color="auto"/>
                  </w:tcBorders>
                  <w:vAlign w:val="center"/>
                  <w:hideMark/>
                </w:tcPr>
                <w:p w14:paraId="6E2669F5"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车工；电机装配工；电气设备安装工；电切削工；电子设备装工；</w:t>
                  </w:r>
                </w:p>
                <w:p w14:paraId="52BBCFEB" w14:textId="77777777" w:rsidR="00A96BB7" w:rsidRPr="008C080F" w:rsidRDefault="00A96BB7">
                  <w:pPr>
                    <w:widowControl/>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锻造工；工程机械维修工；工具钳工；焊工；</w:t>
                  </w:r>
                </w:p>
                <w:p w14:paraId="0A244437" w14:textId="77777777" w:rsidR="00A96BB7" w:rsidRPr="008C080F" w:rsidRDefault="00A96BB7">
                  <w:pPr>
                    <w:widowControl/>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机修钳工；加工中心操作工；模具工；数控车工；数控铣工；维修电工；铣工；钳工；数控机床操作工；数控机床装调维修工；数控加工中心操作工；</w:t>
                  </w:r>
                </w:p>
              </w:tc>
              <w:tc>
                <w:tcPr>
                  <w:tcW w:w="745" w:type="dxa"/>
                  <w:tcBorders>
                    <w:top w:val="single" w:sz="4" w:space="0" w:color="auto"/>
                    <w:left w:val="single" w:sz="4" w:space="0" w:color="auto"/>
                    <w:bottom w:val="single" w:sz="4" w:space="0" w:color="auto"/>
                    <w:right w:val="single" w:sz="4" w:space="0" w:color="auto"/>
                  </w:tcBorders>
                  <w:vAlign w:val="center"/>
                  <w:hideMark/>
                </w:tcPr>
                <w:p w14:paraId="2C599D4A" w14:textId="77777777" w:rsidR="00A96BB7" w:rsidRPr="008C080F" w:rsidRDefault="00A96BB7">
                  <w:pPr>
                    <w:jc w:val="center"/>
                    <w:rPr>
                      <w:rFonts w:ascii="Arial" w:hAnsi="Arial" w:cs="Arial"/>
                      <w:color w:val="000000" w:themeColor="text1"/>
                      <w:kern w:val="0"/>
                      <w:sz w:val="20"/>
                      <w:szCs w:val="20"/>
                    </w:rPr>
                  </w:pPr>
                  <w:r w:rsidRPr="008C080F">
                    <w:rPr>
                      <w:rFonts w:ascii="宋体" w:hAnsi="宋体" w:cs="宋体" w:hint="eastAsia"/>
                      <w:color w:val="000000" w:themeColor="text1"/>
                      <w:sz w:val="18"/>
                      <w:szCs w:val="18"/>
                    </w:rPr>
                    <w:t>国家人力资源和社会保障部(含原劳动和社会保障部）及其授权单位；广东省人力资源和社会保障厅及其授权单位；广东省教育考试院</w:t>
                  </w:r>
                </w:p>
              </w:tc>
              <w:tc>
                <w:tcPr>
                  <w:tcW w:w="649" w:type="dxa"/>
                  <w:tcBorders>
                    <w:top w:val="single" w:sz="4" w:space="0" w:color="auto"/>
                    <w:left w:val="single" w:sz="4" w:space="0" w:color="auto"/>
                    <w:bottom w:val="single" w:sz="4" w:space="0" w:color="auto"/>
                    <w:right w:val="single" w:sz="4" w:space="0" w:color="auto"/>
                  </w:tcBorders>
                  <w:vAlign w:val="center"/>
                  <w:hideMark/>
                </w:tcPr>
                <w:p w14:paraId="04F3F947" w14:textId="77777777" w:rsidR="00A96BB7" w:rsidRPr="008C080F" w:rsidRDefault="00A96BB7">
                  <w:pPr>
                    <w:jc w:val="center"/>
                    <w:rPr>
                      <w:rFonts w:ascii="Arial" w:hAnsi="Arial" w:cs="Arial"/>
                      <w:color w:val="000000" w:themeColor="text1"/>
                      <w:kern w:val="0"/>
                      <w:sz w:val="20"/>
                      <w:szCs w:val="20"/>
                    </w:rPr>
                  </w:pPr>
                  <w:r w:rsidRPr="008C080F">
                    <w:rPr>
                      <w:rFonts w:ascii="宋体" w:hAnsi="宋体" w:cs="宋体" w:hint="eastAsia"/>
                      <w:color w:val="000000" w:themeColor="text1"/>
                      <w:sz w:val="18"/>
                      <w:szCs w:val="18"/>
                    </w:rPr>
                    <w:t>中级/四级及以上；B级及以上</w:t>
                  </w:r>
                </w:p>
              </w:tc>
              <w:tc>
                <w:tcPr>
                  <w:tcW w:w="500" w:type="dxa"/>
                  <w:tcBorders>
                    <w:top w:val="single" w:sz="4" w:space="0" w:color="auto"/>
                    <w:left w:val="single" w:sz="4" w:space="0" w:color="auto"/>
                    <w:bottom w:val="single" w:sz="4" w:space="0" w:color="auto"/>
                    <w:right w:val="single" w:sz="4" w:space="0" w:color="auto"/>
                  </w:tcBorders>
                  <w:vAlign w:val="center"/>
                  <w:hideMark/>
                </w:tcPr>
                <w:p w14:paraId="1EAEC0A8"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招工招生同步</w:t>
                  </w:r>
                </w:p>
              </w:tc>
              <w:tc>
                <w:tcPr>
                  <w:tcW w:w="671" w:type="dxa"/>
                  <w:tcBorders>
                    <w:top w:val="single" w:sz="4" w:space="0" w:color="auto"/>
                    <w:left w:val="single" w:sz="4" w:space="0" w:color="auto"/>
                    <w:bottom w:val="single" w:sz="4" w:space="0" w:color="auto"/>
                    <w:right w:val="single" w:sz="4" w:space="0" w:color="auto"/>
                  </w:tcBorders>
                  <w:vAlign w:val="center"/>
                  <w:hideMark/>
                </w:tcPr>
                <w:p w14:paraId="3121B8C9" w14:textId="77777777" w:rsidR="00A96BB7" w:rsidRPr="008C080F" w:rsidRDefault="00A96BB7">
                  <w:pPr>
                    <w:widowControl/>
                    <w:jc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肇庆市</w:t>
                  </w:r>
                  <w:proofErr w:type="gramStart"/>
                  <w:r w:rsidRPr="008C080F">
                    <w:rPr>
                      <w:rFonts w:ascii="Arial" w:hAnsi="Arial" w:cs="Arial" w:hint="eastAsia"/>
                      <w:color w:val="000000" w:themeColor="text1"/>
                      <w:kern w:val="0"/>
                      <w:sz w:val="20"/>
                      <w:szCs w:val="20"/>
                    </w:rPr>
                    <w:t>现代筑美家居</w:t>
                  </w:r>
                  <w:proofErr w:type="gramEnd"/>
                  <w:r w:rsidRPr="008C080F">
                    <w:rPr>
                      <w:rFonts w:ascii="Arial" w:hAnsi="Arial" w:cs="Arial" w:hint="eastAsia"/>
                      <w:color w:val="000000" w:themeColor="text1"/>
                      <w:kern w:val="0"/>
                      <w:sz w:val="20"/>
                      <w:szCs w:val="20"/>
                    </w:rPr>
                    <w:t>有限公司</w:t>
                  </w:r>
                </w:p>
              </w:tc>
            </w:tr>
          </w:tbl>
          <w:p w14:paraId="18D79186" w14:textId="77777777" w:rsidR="00A96BB7" w:rsidRPr="008C080F" w:rsidRDefault="00A96BB7">
            <w:pPr>
              <w:widowControl/>
              <w:textAlignment w:val="center"/>
              <w:rPr>
                <w:rFonts w:ascii="仿宋" w:eastAsia="仿宋" w:hAnsi="仿宋"/>
                <w:color w:val="000000" w:themeColor="text1"/>
                <w:sz w:val="28"/>
                <w:szCs w:val="28"/>
                <w:lang w:bidi="ar"/>
              </w:rPr>
            </w:pPr>
            <w:r w:rsidRPr="008C080F">
              <w:rPr>
                <w:rFonts w:ascii="仿宋" w:eastAsia="仿宋" w:hAnsi="仿宋" w:hint="eastAsia"/>
                <w:color w:val="000000" w:themeColor="text1"/>
                <w:sz w:val="28"/>
                <w:szCs w:val="28"/>
                <w:lang w:bidi="ar"/>
              </w:rPr>
              <w:t>注：招生专业、计划、科类、学费最终以省考试院招生目录为准。</w:t>
            </w:r>
          </w:p>
        </w:tc>
      </w:tr>
    </w:tbl>
    <w:p w14:paraId="29301A42" w14:textId="77777777" w:rsidR="00A96BB7" w:rsidRPr="008C080F" w:rsidRDefault="00A96BB7" w:rsidP="00A96BB7">
      <w:pPr>
        <w:spacing w:line="400" w:lineRule="exact"/>
        <w:jc w:val="left"/>
        <w:rPr>
          <w:rFonts w:ascii="仿宋" w:eastAsia="仿宋" w:hAnsi="仿宋"/>
          <w:color w:val="000000" w:themeColor="text1"/>
          <w:sz w:val="28"/>
          <w:szCs w:val="28"/>
        </w:rPr>
      </w:pPr>
    </w:p>
    <w:p w14:paraId="356C1CEF" w14:textId="77777777" w:rsidR="00A96BB7" w:rsidRPr="008C080F" w:rsidRDefault="00A96BB7" w:rsidP="00A96BB7">
      <w:pPr>
        <w:spacing w:line="400" w:lineRule="exact"/>
        <w:jc w:val="left"/>
        <w:rPr>
          <w:rFonts w:ascii="仿宋" w:eastAsia="仿宋" w:hAnsi="仿宋"/>
          <w:color w:val="000000" w:themeColor="text1"/>
          <w:sz w:val="28"/>
          <w:szCs w:val="28"/>
        </w:rPr>
      </w:pPr>
    </w:p>
    <w:p w14:paraId="0F9ED731" w14:textId="77777777" w:rsidR="00A96BB7" w:rsidRPr="008C080F" w:rsidRDefault="00A96BB7" w:rsidP="00A96BB7">
      <w:pPr>
        <w:spacing w:line="400" w:lineRule="exact"/>
        <w:jc w:val="left"/>
        <w:rPr>
          <w:rFonts w:ascii="仿宋" w:eastAsia="仿宋" w:hAnsi="仿宋"/>
          <w:color w:val="000000" w:themeColor="text1"/>
          <w:sz w:val="28"/>
          <w:szCs w:val="28"/>
        </w:rPr>
      </w:pPr>
    </w:p>
    <w:p w14:paraId="5BB22886" w14:textId="77777777" w:rsidR="00A96BB7" w:rsidRPr="008C080F" w:rsidRDefault="00A96BB7" w:rsidP="00A96BB7">
      <w:pPr>
        <w:spacing w:line="400" w:lineRule="exact"/>
        <w:jc w:val="left"/>
        <w:rPr>
          <w:rFonts w:ascii="仿宋" w:eastAsia="仿宋" w:hAnsi="仿宋"/>
          <w:color w:val="000000" w:themeColor="text1"/>
          <w:sz w:val="28"/>
          <w:szCs w:val="28"/>
        </w:rPr>
      </w:pPr>
    </w:p>
    <w:p w14:paraId="5CC97F95" w14:textId="77777777" w:rsidR="00A96BB7" w:rsidRPr="008C080F" w:rsidRDefault="00A96BB7" w:rsidP="00A96BB7">
      <w:pPr>
        <w:spacing w:line="400" w:lineRule="exact"/>
        <w:jc w:val="left"/>
        <w:rPr>
          <w:rFonts w:ascii="仿宋" w:eastAsia="仿宋" w:hAnsi="仿宋"/>
          <w:color w:val="000000" w:themeColor="text1"/>
          <w:sz w:val="28"/>
          <w:szCs w:val="28"/>
        </w:rPr>
      </w:pPr>
    </w:p>
    <w:p w14:paraId="39306E57" w14:textId="77777777" w:rsidR="00A96BB7" w:rsidRPr="008C080F" w:rsidRDefault="00A96BB7" w:rsidP="00A96BB7">
      <w:pPr>
        <w:spacing w:line="400" w:lineRule="exact"/>
        <w:jc w:val="left"/>
        <w:rPr>
          <w:rFonts w:ascii="仿宋" w:eastAsia="仿宋" w:hAnsi="仿宋"/>
          <w:color w:val="000000" w:themeColor="text1"/>
          <w:sz w:val="28"/>
          <w:szCs w:val="28"/>
        </w:rPr>
      </w:pPr>
    </w:p>
    <w:p w14:paraId="1205D913" w14:textId="77777777" w:rsidR="00A96BB7" w:rsidRPr="008C080F" w:rsidRDefault="00A96BB7" w:rsidP="00A96BB7">
      <w:pPr>
        <w:spacing w:line="400" w:lineRule="exact"/>
        <w:jc w:val="left"/>
        <w:rPr>
          <w:rFonts w:ascii="仿宋" w:eastAsia="仿宋" w:hAnsi="仿宋"/>
          <w:color w:val="000000" w:themeColor="text1"/>
          <w:sz w:val="28"/>
          <w:szCs w:val="28"/>
        </w:rPr>
      </w:pPr>
    </w:p>
    <w:p w14:paraId="05655CBD" w14:textId="77777777" w:rsidR="00A96BB7" w:rsidRPr="008C080F" w:rsidRDefault="00A96BB7" w:rsidP="00A96BB7">
      <w:pPr>
        <w:spacing w:line="400" w:lineRule="exact"/>
        <w:jc w:val="left"/>
        <w:rPr>
          <w:rFonts w:ascii="仿宋" w:eastAsia="仿宋" w:hAnsi="仿宋"/>
          <w:color w:val="000000" w:themeColor="text1"/>
          <w:sz w:val="28"/>
          <w:szCs w:val="28"/>
        </w:rPr>
      </w:pPr>
    </w:p>
    <w:p w14:paraId="1CA35FEE" w14:textId="77777777" w:rsidR="00A96BB7" w:rsidRPr="008C080F" w:rsidRDefault="00A96BB7" w:rsidP="00A96BB7">
      <w:pPr>
        <w:spacing w:line="400" w:lineRule="exact"/>
        <w:jc w:val="left"/>
        <w:rPr>
          <w:rFonts w:ascii="仿宋" w:eastAsia="仿宋" w:hAnsi="仿宋"/>
          <w:color w:val="000000" w:themeColor="text1"/>
          <w:sz w:val="28"/>
          <w:szCs w:val="28"/>
        </w:rPr>
      </w:pPr>
    </w:p>
    <w:p w14:paraId="42A3F9D0" w14:textId="77777777" w:rsidR="00A96BB7" w:rsidRPr="008C080F" w:rsidRDefault="00A96BB7" w:rsidP="00A96BB7">
      <w:pPr>
        <w:spacing w:line="400" w:lineRule="exact"/>
        <w:jc w:val="left"/>
        <w:rPr>
          <w:rFonts w:ascii="仿宋" w:eastAsia="仿宋" w:hAnsi="仿宋"/>
          <w:color w:val="000000" w:themeColor="text1"/>
          <w:sz w:val="28"/>
          <w:szCs w:val="28"/>
        </w:rPr>
      </w:pPr>
    </w:p>
    <w:p w14:paraId="27B37DED" w14:textId="77777777" w:rsidR="00A96BB7" w:rsidRPr="008C080F" w:rsidRDefault="00A96BB7" w:rsidP="00A96BB7">
      <w:pPr>
        <w:spacing w:line="400" w:lineRule="exact"/>
        <w:jc w:val="left"/>
        <w:rPr>
          <w:rFonts w:ascii="仿宋" w:eastAsia="仿宋" w:hAnsi="仿宋"/>
          <w:color w:val="000000" w:themeColor="text1"/>
          <w:sz w:val="28"/>
          <w:szCs w:val="28"/>
        </w:rPr>
      </w:pPr>
    </w:p>
    <w:p w14:paraId="2BF2AD03" w14:textId="77777777" w:rsidR="00A96BB7" w:rsidRPr="008C080F" w:rsidRDefault="00A96BB7" w:rsidP="00A96BB7">
      <w:pPr>
        <w:spacing w:line="400" w:lineRule="exact"/>
        <w:jc w:val="left"/>
        <w:rPr>
          <w:rFonts w:ascii="仿宋" w:eastAsia="仿宋" w:hAnsi="仿宋"/>
          <w:color w:val="000000" w:themeColor="text1"/>
          <w:sz w:val="28"/>
          <w:szCs w:val="28"/>
        </w:rPr>
      </w:pPr>
      <w:r w:rsidRPr="008C080F">
        <w:rPr>
          <w:rFonts w:ascii="仿宋" w:eastAsia="仿宋" w:hAnsi="仿宋" w:hint="eastAsia"/>
          <w:color w:val="000000" w:themeColor="text1"/>
          <w:sz w:val="28"/>
          <w:szCs w:val="28"/>
        </w:rPr>
        <w:lastRenderedPageBreak/>
        <w:t>附表2： 面向普高招生专业</w:t>
      </w:r>
      <w:proofErr w:type="gramStart"/>
      <w:r w:rsidRPr="008C080F">
        <w:rPr>
          <w:rFonts w:ascii="仿宋" w:eastAsia="仿宋" w:hAnsi="仿宋" w:hint="eastAsia"/>
          <w:color w:val="000000" w:themeColor="text1"/>
          <w:sz w:val="28"/>
          <w:szCs w:val="28"/>
        </w:rPr>
        <w:t>群情况</w:t>
      </w:r>
      <w:proofErr w:type="gramEnd"/>
      <w:r w:rsidRPr="008C080F">
        <w:rPr>
          <w:rFonts w:ascii="仿宋" w:eastAsia="仿宋" w:hAnsi="仿宋" w:hint="eastAsia"/>
          <w:color w:val="000000" w:themeColor="text1"/>
          <w:sz w:val="28"/>
          <w:szCs w:val="28"/>
        </w:rPr>
        <w:t>表</w:t>
      </w:r>
    </w:p>
    <w:p w14:paraId="17E4239C" w14:textId="77777777" w:rsidR="00A96BB7" w:rsidRPr="008C080F" w:rsidRDefault="00A96BB7" w:rsidP="00A96BB7">
      <w:pPr>
        <w:spacing w:line="400" w:lineRule="exact"/>
        <w:jc w:val="left"/>
        <w:rPr>
          <w:rFonts w:ascii="仿宋" w:eastAsia="仿宋" w:hAnsi="仿宋"/>
          <w:color w:val="000000" w:themeColor="text1"/>
          <w:sz w:val="24"/>
        </w:rPr>
      </w:pPr>
    </w:p>
    <w:tbl>
      <w:tblPr>
        <w:tblW w:w="8100" w:type="dxa"/>
        <w:tblLayout w:type="fixed"/>
        <w:tblLook w:val="04A0" w:firstRow="1" w:lastRow="0" w:firstColumn="1" w:lastColumn="0" w:noHBand="0" w:noVBand="1"/>
      </w:tblPr>
      <w:tblGrid>
        <w:gridCol w:w="867"/>
        <w:gridCol w:w="3971"/>
        <w:gridCol w:w="3262"/>
      </w:tblGrid>
      <w:tr w:rsidR="008C080F" w:rsidRPr="008C080F" w14:paraId="241FF391" w14:textId="77777777" w:rsidTr="00A96BB7">
        <w:trPr>
          <w:trHeight w:val="330"/>
        </w:trPr>
        <w:tc>
          <w:tcPr>
            <w:tcW w:w="866"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hideMark/>
          </w:tcPr>
          <w:p w14:paraId="2636D125" w14:textId="77777777" w:rsidR="00A96BB7" w:rsidRPr="008C080F" w:rsidRDefault="00A96BB7">
            <w:pPr>
              <w:widowControl/>
              <w:jc w:val="center"/>
              <w:textAlignment w:val="center"/>
              <w:rPr>
                <w:rFonts w:ascii="Arial" w:hAnsi="Arial" w:cs="Arial"/>
                <w:b/>
                <w:color w:val="000000" w:themeColor="text1"/>
                <w:kern w:val="0"/>
                <w:sz w:val="24"/>
              </w:rPr>
            </w:pPr>
            <w:r w:rsidRPr="008C080F">
              <w:rPr>
                <w:rFonts w:ascii="Arial" w:hAnsi="Arial" w:cs="Arial" w:hint="eastAsia"/>
                <w:b/>
                <w:color w:val="000000" w:themeColor="text1"/>
                <w:kern w:val="0"/>
                <w:sz w:val="24"/>
              </w:rPr>
              <w:t>序号</w:t>
            </w:r>
          </w:p>
        </w:tc>
        <w:tc>
          <w:tcPr>
            <w:tcW w:w="3969"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0023822" w14:textId="77777777" w:rsidR="00A96BB7" w:rsidRPr="008C080F" w:rsidRDefault="00A96BB7">
            <w:pPr>
              <w:widowControl/>
              <w:jc w:val="center"/>
              <w:textAlignment w:val="center"/>
              <w:rPr>
                <w:rFonts w:ascii="Arial" w:hAnsi="Arial" w:cs="Arial"/>
                <w:b/>
                <w:color w:val="000000" w:themeColor="text1"/>
                <w:kern w:val="0"/>
                <w:sz w:val="24"/>
              </w:rPr>
            </w:pPr>
            <w:r w:rsidRPr="008C080F">
              <w:rPr>
                <w:rFonts w:ascii="Arial" w:hAnsi="Arial" w:cs="Arial" w:hint="eastAsia"/>
                <w:b/>
                <w:color w:val="000000" w:themeColor="text1"/>
                <w:kern w:val="0"/>
                <w:sz w:val="24"/>
              </w:rPr>
              <w:t>专业名称</w:t>
            </w:r>
          </w:p>
        </w:tc>
        <w:tc>
          <w:tcPr>
            <w:tcW w:w="3260"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hideMark/>
          </w:tcPr>
          <w:p w14:paraId="103032F7" w14:textId="77777777" w:rsidR="00A96BB7" w:rsidRPr="008C080F" w:rsidRDefault="00A96BB7">
            <w:pPr>
              <w:widowControl/>
              <w:jc w:val="center"/>
              <w:textAlignment w:val="center"/>
              <w:rPr>
                <w:rFonts w:ascii="Arial" w:hAnsi="Arial" w:cs="Arial"/>
                <w:b/>
                <w:color w:val="000000" w:themeColor="text1"/>
                <w:kern w:val="0"/>
                <w:sz w:val="24"/>
              </w:rPr>
            </w:pPr>
            <w:r w:rsidRPr="008C080F">
              <w:rPr>
                <w:rFonts w:ascii="Arial" w:hAnsi="Arial" w:cs="Arial" w:hint="eastAsia"/>
                <w:b/>
                <w:color w:val="000000" w:themeColor="text1"/>
                <w:kern w:val="0"/>
                <w:sz w:val="24"/>
              </w:rPr>
              <w:t>所属专业群</w:t>
            </w:r>
          </w:p>
        </w:tc>
      </w:tr>
      <w:tr w:rsidR="008C080F" w:rsidRPr="008C080F" w14:paraId="65B33AEE" w14:textId="77777777" w:rsidTr="00A96BB7">
        <w:trPr>
          <w:trHeight w:val="330"/>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8CFC03D" w14:textId="77777777" w:rsidR="00A96BB7" w:rsidRPr="008C080F" w:rsidRDefault="00A96BB7">
            <w:pPr>
              <w:widowControl/>
              <w:jc w:val="center"/>
              <w:textAlignment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1</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0ED7B3" w14:textId="77777777" w:rsidR="00A96BB7" w:rsidRPr="008C080F" w:rsidRDefault="00A96BB7">
            <w:pPr>
              <w:widowControl/>
              <w:jc w:val="center"/>
              <w:textAlignment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轨道交通通信信号技术</w:t>
            </w:r>
          </w:p>
        </w:tc>
        <w:tc>
          <w:tcPr>
            <w:tcW w:w="326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575CB77" w14:textId="77777777" w:rsidR="00A96BB7" w:rsidRPr="008C080F" w:rsidRDefault="00A96BB7">
            <w:pPr>
              <w:widowControl/>
              <w:jc w:val="center"/>
              <w:textAlignment w:val="center"/>
              <w:rPr>
                <w:rFonts w:ascii="Arial" w:hAnsi="Arial" w:cs="Arial"/>
                <w:color w:val="000000" w:themeColor="text1"/>
                <w:kern w:val="0"/>
                <w:sz w:val="20"/>
                <w:szCs w:val="20"/>
              </w:rPr>
            </w:pPr>
          </w:p>
          <w:p w14:paraId="030B5B1E" w14:textId="77777777" w:rsidR="00A96BB7" w:rsidRPr="008C080F" w:rsidRDefault="00A96BB7">
            <w:pPr>
              <w:widowControl/>
              <w:jc w:val="center"/>
              <w:textAlignment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轨道专业群</w:t>
            </w:r>
          </w:p>
        </w:tc>
      </w:tr>
      <w:tr w:rsidR="008C080F" w:rsidRPr="008C080F" w14:paraId="2762F0C6" w14:textId="77777777" w:rsidTr="00A96BB7">
        <w:trPr>
          <w:trHeight w:val="330"/>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7E89CAC" w14:textId="77777777" w:rsidR="00A96BB7" w:rsidRPr="008C080F" w:rsidRDefault="00A96BB7">
            <w:pPr>
              <w:widowControl/>
              <w:jc w:val="center"/>
              <w:textAlignment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2</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CF45A8" w14:textId="77777777" w:rsidR="00A96BB7" w:rsidRPr="008C080F" w:rsidRDefault="00A96BB7">
            <w:pPr>
              <w:widowControl/>
              <w:jc w:val="center"/>
              <w:textAlignment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智能交通技术运用</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14:paraId="27B00956" w14:textId="77777777" w:rsidR="00A96BB7" w:rsidRPr="008C080F" w:rsidRDefault="00A96BB7">
            <w:pPr>
              <w:widowControl/>
              <w:jc w:val="left"/>
              <w:rPr>
                <w:rFonts w:ascii="Arial" w:hAnsi="Arial" w:cs="Arial"/>
                <w:color w:val="000000" w:themeColor="text1"/>
                <w:kern w:val="0"/>
                <w:sz w:val="20"/>
                <w:szCs w:val="20"/>
              </w:rPr>
            </w:pPr>
          </w:p>
        </w:tc>
      </w:tr>
      <w:tr w:rsidR="008C080F" w:rsidRPr="008C080F" w14:paraId="375EE89E" w14:textId="77777777" w:rsidTr="00A96BB7">
        <w:trPr>
          <w:trHeight w:val="330"/>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BBAF2D" w14:textId="77777777" w:rsidR="00A96BB7" w:rsidRPr="008C080F" w:rsidRDefault="00A96BB7">
            <w:pPr>
              <w:widowControl/>
              <w:jc w:val="center"/>
              <w:textAlignment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3</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3C239E" w14:textId="77777777" w:rsidR="00A96BB7" w:rsidRPr="008C080F" w:rsidRDefault="00A96BB7">
            <w:pPr>
              <w:widowControl/>
              <w:jc w:val="center"/>
              <w:textAlignment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航海技术</w:t>
            </w:r>
          </w:p>
        </w:tc>
        <w:tc>
          <w:tcPr>
            <w:tcW w:w="326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2F4F2C" w14:textId="77777777" w:rsidR="00A96BB7" w:rsidRPr="008C080F" w:rsidRDefault="00A96BB7">
            <w:pPr>
              <w:widowControl/>
              <w:jc w:val="center"/>
              <w:textAlignment w:val="center"/>
              <w:rPr>
                <w:rFonts w:ascii="Arial" w:hAnsi="Arial" w:cs="Arial"/>
                <w:color w:val="000000" w:themeColor="text1"/>
                <w:kern w:val="0"/>
                <w:sz w:val="20"/>
                <w:szCs w:val="20"/>
              </w:rPr>
            </w:pPr>
          </w:p>
          <w:p w14:paraId="67FD1E9A" w14:textId="77777777" w:rsidR="00A96BB7" w:rsidRPr="008C080F" w:rsidRDefault="00A96BB7">
            <w:pPr>
              <w:widowControl/>
              <w:jc w:val="center"/>
              <w:textAlignment w:val="center"/>
              <w:rPr>
                <w:rFonts w:ascii="Arial" w:hAnsi="Arial" w:cs="Arial"/>
                <w:color w:val="000000" w:themeColor="text1"/>
                <w:kern w:val="0"/>
                <w:sz w:val="20"/>
                <w:szCs w:val="20"/>
              </w:rPr>
            </w:pPr>
          </w:p>
          <w:p w14:paraId="748BEF0E" w14:textId="77777777" w:rsidR="00A96BB7" w:rsidRPr="008C080F" w:rsidRDefault="00A96BB7">
            <w:pPr>
              <w:widowControl/>
              <w:jc w:val="center"/>
              <w:textAlignment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水上运输类专业群</w:t>
            </w:r>
          </w:p>
        </w:tc>
      </w:tr>
      <w:tr w:rsidR="008C080F" w:rsidRPr="008C080F" w14:paraId="65F4646F" w14:textId="77777777" w:rsidTr="00A96BB7">
        <w:trPr>
          <w:trHeight w:val="330"/>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0ECB0A" w14:textId="77777777" w:rsidR="00A96BB7" w:rsidRPr="008C080F" w:rsidRDefault="00A96BB7">
            <w:pPr>
              <w:widowControl/>
              <w:jc w:val="center"/>
              <w:textAlignment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4</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903014" w14:textId="77777777" w:rsidR="00A96BB7" w:rsidRPr="008C080F" w:rsidRDefault="00A96BB7">
            <w:pPr>
              <w:widowControl/>
              <w:jc w:val="center"/>
              <w:textAlignment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轮机工程技术</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14:paraId="079122E5" w14:textId="77777777" w:rsidR="00A96BB7" w:rsidRPr="008C080F" w:rsidRDefault="00A96BB7">
            <w:pPr>
              <w:widowControl/>
              <w:jc w:val="left"/>
              <w:rPr>
                <w:rFonts w:ascii="Arial" w:hAnsi="Arial" w:cs="Arial"/>
                <w:color w:val="000000" w:themeColor="text1"/>
                <w:kern w:val="0"/>
                <w:sz w:val="20"/>
                <w:szCs w:val="20"/>
              </w:rPr>
            </w:pPr>
          </w:p>
        </w:tc>
      </w:tr>
      <w:tr w:rsidR="008C080F" w:rsidRPr="008C080F" w14:paraId="6032EC88" w14:textId="77777777" w:rsidTr="00A96BB7">
        <w:trPr>
          <w:trHeight w:val="330"/>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BDEDD5" w14:textId="77777777" w:rsidR="00A96BB7" w:rsidRPr="008C080F" w:rsidRDefault="00A96BB7">
            <w:pPr>
              <w:widowControl/>
              <w:jc w:val="center"/>
              <w:textAlignment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5</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59F9B7" w14:textId="77777777" w:rsidR="00A96BB7" w:rsidRPr="008C080F" w:rsidRDefault="00A96BB7">
            <w:pPr>
              <w:widowControl/>
              <w:jc w:val="center"/>
              <w:textAlignment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船舶电气工程技术</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14:paraId="46CDCCB4" w14:textId="77777777" w:rsidR="00A96BB7" w:rsidRPr="008C080F" w:rsidRDefault="00A96BB7">
            <w:pPr>
              <w:widowControl/>
              <w:jc w:val="left"/>
              <w:rPr>
                <w:rFonts w:ascii="Arial" w:hAnsi="Arial" w:cs="Arial"/>
                <w:color w:val="000000" w:themeColor="text1"/>
                <w:kern w:val="0"/>
                <w:sz w:val="20"/>
                <w:szCs w:val="20"/>
              </w:rPr>
            </w:pPr>
          </w:p>
        </w:tc>
      </w:tr>
      <w:tr w:rsidR="008C080F" w:rsidRPr="008C080F" w14:paraId="466C1195" w14:textId="77777777" w:rsidTr="00A96BB7">
        <w:trPr>
          <w:trHeight w:val="330"/>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A900C3" w14:textId="77777777" w:rsidR="00A96BB7" w:rsidRPr="008C080F" w:rsidRDefault="00A96BB7">
            <w:pPr>
              <w:widowControl/>
              <w:jc w:val="center"/>
              <w:textAlignment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6</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8F0D23" w14:textId="77777777" w:rsidR="00A96BB7" w:rsidRPr="008C080F" w:rsidRDefault="00A96BB7">
            <w:pPr>
              <w:widowControl/>
              <w:jc w:val="center"/>
              <w:textAlignment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港口与航运管理</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14:paraId="7CF7B873" w14:textId="77777777" w:rsidR="00A96BB7" w:rsidRPr="008C080F" w:rsidRDefault="00A96BB7">
            <w:pPr>
              <w:widowControl/>
              <w:jc w:val="left"/>
              <w:rPr>
                <w:rFonts w:ascii="Arial" w:hAnsi="Arial" w:cs="Arial"/>
                <w:color w:val="000000" w:themeColor="text1"/>
                <w:kern w:val="0"/>
                <w:sz w:val="20"/>
                <w:szCs w:val="20"/>
              </w:rPr>
            </w:pPr>
          </w:p>
        </w:tc>
      </w:tr>
      <w:tr w:rsidR="008C080F" w:rsidRPr="008C080F" w14:paraId="378C229C" w14:textId="77777777" w:rsidTr="00A96BB7">
        <w:trPr>
          <w:trHeight w:val="330"/>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EB5A12" w14:textId="77777777" w:rsidR="00A96BB7" w:rsidRPr="008C080F" w:rsidRDefault="00A96BB7">
            <w:pPr>
              <w:widowControl/>
              <w:jc w:val="center"/>
              <w:textAlignment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7</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1EB2F51" w14:textId="77777777" w:rsidR="00A96BB7" w:rsidRPr="008C080F" w:rsidRDefault="00A96BB7">
            <w:pPr>
              <w:widowControl/>
              <w:jc w:val="center"/>
              <w:textAlignment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交通运营管理</w:t>
            </w:r>
          </w:p>
        </w:tc>
        <w:tc>
          <w:tcPr>
            <w:tcW w:w="326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6831AE7" w14:textId="77777777" w:rsidR="00A96BB7" w:rsidRPr="008C080F" w:rsidRDefault="00A96BB7">
            <w:pPr>
              <w:widowControl/>
              <w:jc w:val="center"/>
              <w:textAlignment w:val="center"/>
              <w:rPr>
                <w:rFonts w:ascii="Arial" w:hAnsi="Arial" w:cs="Arial"/>
                <w:color w:val="000000" w:themeColor="text1"/>
                <w:kern w:val="0"/>
                <w:sz w:val="20"/>
                <w:szCs w:val="20"/>
              </w:rPr>
            </w:pPr>
          </w:p>
          <w:p w14:paraId="4EAC0016" w14:textId="77777777" w:rsidR="00A96BB7" w:rsidRPr="008C080F" w:rsidRDefault="00A96BB7">
            <w:pPr>
              <w:widowControl/>
              <w:ind w:firstLineChars="300" w:firstLine="600"/>
              <w:jc w:val="center"/>
              <w:textAlignment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物流运输与经济管理专业群</w:t>
            </w:r>
          </w:p>
        </w:tc>
      </w:tr>
      <w:tr w:rsidR="008C080F" w:rsidRPr="008C080F" w14:paraId="5D13B7B9" w14:textId="77777777" w:rsidTr="00A96BB7">
        <w:trPr>
          <w:trHeight w:val="330"/>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18939D" w14:textId="77777777" w:rsidR="00A96BB7" w:rsidRPr="008C080F" w:rsidRDefault="00A96BB7">
            <w:pPr>
              <w:widowControl/>
              <w:jc w:val="center"/>
              <w:textAlignment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8</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E3B8D0" w14:textId="77777777" w:rsidR="00A96BB7" w:rsidRPr="008C080F" w:rsidRDefault="00A96BB7">
            <w:pPr>
              <w:widowControl/>
              <w:jc w:val="center"/>
              <w:textAlignment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连锁经营管理</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14:paraId="0635E80C" w14:textId="77777777" w:rsidR="00A96BB7" w:rsidRPr="008C080F" w:rsidRDefault="00A96BB7">
            <w:pPr>
              <w:widowControl/>
              <w:jc w:val="left"/>
              <w:rPr>
                <w:rFonts w:ascii="Arial" w:hAnsi="Arial" w:cs="Arial"/>
                <w:color w:val="000000" w:themeColor="text1"/>
                <w:kern w:val="0"/>
                <w:sz w:val="20"/>
                <w:szCs w:val="20"/>
              </w:rPr>
            </w:pPr>
          </w:p>
        </w:tc>
      </w:tr>
      <w:tr w:rsidR="008C080F" w:rsidRPr="008C080F" w14:paraId="778CAE12" w14:textId="77777777" w:rsidTr="00A96BB7">
        <w:trPr>
          <w:trHeight w:val="330"/>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7C2A38" w14:textId="77777777" w:rsidR="00A96BB7" w:rsidRPr="008C080F" w:rsidRDefault="00A96BB7">
            <w:pPr>
              <w:widowControl/>
              <w:jc w:val="center"/>
              <w:textAlignment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9</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6C8368" w14:textId="77777777" w:rsidR="00A96BB7" w:rsidRPr="008C080F" w:rsidRDefault="00A96BB7">
            <w:pPr>
              <w:widowControl/>
              <w:jc w:val="center"/>
              <w:textAlignment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会展策划与管理</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14:paraId="13F9F730" w14:textId="77777777" w:rsidR="00A96BB7" w:rsidRPr="008C080F" w:rsidRDefault="00A96BB7">
            <w:pPr>
              <w:widowControl/>
              <w:jc w:val="left"/>
              <w:rPr>
                <w:rFonts w:ascii="Arial" w:hAnsi="Arial" w:cs="Arial"/>
                <w:color w:val="000000" w:themeColor="text1"/>
                <w:kern w:val="0"/>
                <w:sz w:val="20"/>
                <w:szCs w:val="20"/>
              </w:rPr>
            </w:pPr>
          </w:p>
        </w:tc>
      </w:tr>
      <w:tr w:rsidR="008C080F" w:rsidRPr="008C080F" w14:paraId="03C24D3E" w14:textId="77777777" w:rsidTr="00A96BB7">
        <w:trPr>
          <w:trHeight w:val="330"/>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FEED3C" w14:textId="77777777" w:rsidR="00A96BB7" w:rsidRPr="008C080F" w:rsidRDefault="00A96BB7">
            <w:pPr>
              <w:widowControl/>
              <w:jc w:val="center"/>
              <w:textAlignment w:val="center"/>
              <w:rPr>
                <w:rFonts w:ascii="Arial" w:hAnsi="Arial" w:cs="Arial"/>
                <w:color w:val="000000" w:themeColor="text1"/>
                <w:kern w:val="0"/>
                <w:sz w:val="20"/>
                <w:szCs w:val="20"/>
              </w:rPr>
            </w:pPr>
            <w:r w:rsidRPr="008C080F">
              <w:rPr>
                <w:rFonts w:ascii="Arial" w:hAnsi="Arial" w:cs="Arial"/>
                <w:color w:val="000000" w:themeColor="text1"/>
                <w:kern w:val="0"/>
                <w:sz w:val="20"/>
                <w:szCs w:val="20"/>
              </w:rPr>
              <w:t>10</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E00B03" w14:textId="77777777" w:rsidR="00A96BB7" w:rsidRPr="008C080F" w:rsidRDefault="00A96BB7">
            <w:pPr>
              <w:widowControl/>
              <w:jc w:val="center"/>
              <w:textAlignment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移动通信技术</w:t>
            </w:r>
          </w:p>
        </w:tc>
        <w:tc>
          <w:tcPr>
            <w:tcW w:w="3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134170" w14:textId="77777777" w:rsidR="00A96BB7" w:rsidRPr="008C080F" w:rsidRDefault="00A96BB7">
            <w:pPr>
              <w:widowControl/>
              <w:ind w:firstLineChars="300" w:firstLine="600"/>
              <w:jc w:val="center"/>
              <w:textAlignment w:val="center"/>
              <w:rPr>
                <w:rFonts w:ascii="Arial" w:hAnsi="Arial" w:cs="Arial"/>
                <w:color w:val="000000" w:themeColor="text1"/>
                <w:kern w:val="0"/>
                <w:sz w:val="20"/>
                <w:szCs w:val="20"/>
              </w:rPr>
            </w:pPr>
            <w:r w:rsidRPr="008C080F">
              <w:rPr>
                <w:rFonts w:ascii="Arial" w:hAnsi="Arial" w:cs="Arial" w:hint="eastAsia"/>
                <w:color w:val="000000" w:themeColor="text1"/>
                <w:kern w:val="0"/>
                <w:sz w:val="20"/>
                <w:szCs w:val="20"/>
              </w:rPr>
              <w:t>信息技术专业群</w:t>
            </w:r>
          </w:p>
        </w:tc>
      </w:tr>
    </w:tbl>
    <w:p w14:paraId="5019F80C" w14:textId="77777777" w:rsidR="00A96BB7" w:rsidRPr="008C080F" w:rsidRDefault="00A96BB7" w:rsidP="00A96BB7">
      <w:pPr>
        <w:spacing w:line="400" w:lineRule="exact"/>
        <w:jc w:val="left"/>
        <w:rPr>
          <w:rFonts w:ascii="Arial" w:hAnsi="Arial" w:cs="Arial"/>
          <w:color w:val="000000" w:themeColor="text1"/>
          <w:kern w:val="0"/>
          <w:sz w:val="20"/>
          <w:szCs w:val="20"/>
        </w:rPr>
      </w:pPr>
    </w:p>
    <w:p w14:paraId="3497DC30" w14:textId="77777777" w:rsidR="009E20D7" w:rsidRPr="008C080F" w:rsidRDefault="009E20D7">
      <w:pPr>
        <w:rPr>
          <w:color w:val="000000" w:themeColor="text1"/>
        </w:rPr>
      </w:pPr>
    </w:p>
    <w:sectPr w:rsidR="009E20D7" w:rsidRPr="008C08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7BC83" w14:textId="77777777" w:rsidR="00EC22DC" w:rsidRDefault="00EC22DC" w:rsidP="00062119">
      <w:r>
        <w:separator/>
      </w:r>
    </w:p>
  </w:endnote>
  <w:endnote w:type="continuationSeparator" w:id="0">
    <w:p w14:paraId="4AC1DE10" w14:textId="77777777" w:rsidR="00EC22DC" w:rsidRDefault="00EC22DC" w:rsidP="0006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F41FE" w14:textId="77777777" w:rsidR="00EC22DC" w:rsidRDefault="00EC22DC" w:rsidP="00062119">
      <w:r>
        <w:separator/>
      </w:r>
    </w:p>
  </w:footnote>
  <w:footnote w:type="continuationSeparator" w:id="0">
    <w:p w14:paraId="3DCB393C" w14:textId="77777777" w:rsidR="00EC22DC" w:rsidRDefault="00EC22DC" w:rsidP="00062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1DD3"/>
    <w:multiLevelType w:val="hybridMultilevel"/>
    <w:tmpl w:val="17463FCE"/>
    <w:lvl w:ilvl="0" w:tplc="FF3AFE5E">
      <w:start w:val="1"/>
      <w:numFmt w:val="japaneseCounting"/>
      <w:lvlText w:val="第%1章"/>
      <w:lvlJc w:val="left"/>
      <w:pPr>
        <w:ind w:left="3624" w:hanging="1215"/>
      </w:pPr>
    </w:lvl>
    <w:lvl w:ilvl="1" w:tplc="04090019">
      <w:start w:val="1"/>
      <w:numFmt w:val="lowerLetter"/>
      <w:lvlText w:val="%2)"/>
      <w:lvlJc w:val="left"/>
      <w:pPr>
        <w:ind w:left="3249" w:hanging="420"/>
      </w:pPr>
    </w:lvl>
    <w:lvl w:ilvl="2" w:tplc="0409001B">
      <w:start w:val="1"/>
      <w:numFmt w:val="lowerRoman"/>
      <w:lvlText w:val="%3."/>
      <w:lvlJc w:val="right"/>
      <w:pPr>
        <w:ind w:left="3669" w:hanging="420"/>
      </w:pPr>
    </w:lvl>
    <w:lvl w:ilvl="3" w:tplc="0409000F">
      <w:start w:val="1"/>
      <w:numFmt w:val="decimal"/>
      <w:lvlText w:val="%4."/>
      <w:lvlJc w:val="left"/>
      <w:pPr>
        <w:ind w:left="4089" w:hanging="420"/>
      </w:pPr>
    </w:lvl>
    <w:lvl w:ilvl="4" w:tplc="04090019">
      <w:start w:val="1"/>
      <w:numFmt w:val="lowerLetter"/>
      <w:lvlText w:val="%5)"/>
      <w:lvlJc w:val="left"/>
      <w:pPr>
        <w:ind w:left="4509" w:hanging="420"/>
      </w:pPr>
    </w:lvl>
    <w:lvl w:ilvl="5" w:tplc="0409001B">
      <w:start w:val="1"/>
      <w:numFmt w:val="lowerRoman"/>
      <w:lvlText w:val="%6."/>
      <w:lvlJc w:val="right"/>
      <w:pPr>
        <w:ind w:left="4929" w:hanging="420"/>
      </w:pPr>
    </w:lvl>
    <w:lvl w:ilvl="6" w:tplc="0409000F">
      <w:start w:val="1"/>
      <w:numFmt w:val="decimal"/>
      <w:lvlText w:val="%7."/>
      <w:lvlJc w:val="left"/>
      <w:pPr>
        <w:ind w:left="5349" w:hanging="420"/>
      </w:pPr>
    </w:lvl>
    <w:lvl w:ilvl="7" w:tplc="04090019">
      <w:start w:val="1"/>
      <w:numFmt w:val="lowerLetter"/>
      <w:lvlText w:val="%8)"/>
      <w:lvlJc w:val="left"/>
      <w:pPr>
        <w:ind w:left="5769" w:hanging="420"/>
      </w:pPr>
    </w:lvl>
    <w:lvl w:ilvl="8" w:tplc="0409001B">
      <w:start w:val="1"/>
      <w:numFmt w:val="lowerRoman"/>
      <w:lvlText w:val="%9."/>
      <w:lvlJc w:val="right"/>
      <w:pPr>
        <w:ind w:left="6189" w:hanging="420"/>
      </w:pPr>
    </w:lvl>
  </w:abstractNum>
  <w:abstractNum w:abstractNumId="1">
    <w:nsid w:val="587F0FC3"/>
    <w:multiLevelType w:val="singleLevel"/>
    <w:tmpl w:val="A098943A"/>
    <w:lvl w:ilvl="0">
      <w:start w:val="17"/>
      <w:numFmt w:val="chineseCounting"/>
      <w:suff w:val="space"/>
      <w:lvlText w:val="第%1条"/>
      <w:lvlJc w:val="left"/>
      <w:pPr>
        <w:ind w:left="0" w:firstLine="0"/>
      </w:pPr>
      <w:rPr>
        <w:rFonts w:ascii="宋体" w:eastAsia="宋体" w:hAnsi="宋体"/>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F0"/>
    <w:rsid w:val="0003683D"/>
    <w:rsid w:val="00062119"/>
    <w:rsid w:val="0033193C"/>
    <w:rsid w:val="004E2E09"/>
    <w:rsid w:val="00523F12"/>
    <w:rsid w:val="005867B2"/>
    <w:rsid w:val="008C080F"/>
    <w:rsid w:val="009E20D7"/>
    <w:rsid w:val="00A96BB7"/>
    <w:rsid w:val="00B5543C"/>
    <w:rsid w:val="00D11D5E"/>
    <w:rsid w:val="00E673F0"/>
    <w:rsid w:val="00EC2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3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B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96BB7"/>
    <w:rPr>
      <w:color w:val="0000FF"/>
      <w:u w:val="single"/>
    </w:rPr>
  </w:style>
  <w:style w:type="paragraph" w:styleId="a4">
    <w:name w:val="List Paragraph"/>
    <w:basedOn w:val="a"/>
    <w:uiPriority w:val="34"/>
    <w:qFormat/>
    <w:rsid w:val="00A96BB7"/>
    <w:pPr>
      <w:ind w:firstLineChars="200" w:firstLine="420"/>
    </w:pPr>
    <w:rPr>
      <w:szCs w:val="20"/>
    </w:rPr>
  </w:style>
  <w:style w:type="paragraph" w:styleId="a5">
    <w:name w:val="header"/>
    <w:basedOn w:val="a"/>
    <w:link w:val="Char"/>
    <w:uiPriority w:val="99"/>
    <w:unhideWhenUsed/>
    <w:rsid w:val="000621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62119"/>
    <w:rPr>
      <w:rFonts w:ascii="Times New Roman" w:eastAsia="宋体" w:hAnsi="Times New Roman" w:cs="Times New Roman"/>
      <w:sz w:val="18"/>
      <w:szCs w:val="18"/>
    </w:rPr>
  </w:style>
  <w:style w:type="paragraph" w:styleId="a6">
    <w:name w:val="footer"/>
    <w:basedOn w:val="a"/>
    <w:link w:val="Char0"/>
    <w:uiPriority w:val="99"/>
    <w:unhideWhenUsed/>
    <w:rsid w:val="00062119"/>
    <w:pPr>
      <w:tabs>
        <w:tab w:val="center" w:pos="4153"/>
        <w:tab w:val="right" w:pos="8306"/>
      </w:tabs>
      <w:snapToGrid w:val="0"/>
      <w:jc w:val="left"/>
    </w:pPr>
    <w:rPr>
      <w:sz w:val="18"/>
      <w:szCs w:val="18"/>
    </w:rPr>
  </w:style>
  <w:style w:type="character" w:customStyle="1" w:styleId="Char0">
    <w:name w:val="页脚 Char"/>
    <w:basedOn w:val="a0"/>
    <w:link w:val="a6"/>
    <w:uiPriority w:val="99"/>
    <w:rsid w:val="0006211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B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96BB7"/>
    <w:rPr>
      <w:color w:val="0000FF"/>
      <w:u w:val="single"/>
    </w:rPr>
  </w:style>
  <w:style w:type="paragraph" w:styleId="a4">
    <w:name w:val="List Paragraph"/>
    <w:basedOn w:val="a"/>
    <w:uiPriority w:val="34"/>
    <w:qFormat/>
    <w:rsid w:val="00A96BB7"/>
    <w:pPr>
      <w:ind w:firstLineChars="200" w:firstLine="420"/>
    </w:pPr>
    <w:rPr>
      <w:szCs w:val="20"/>
    </w:rPr>
  </w:style>
  <w:style w:type="paragraph" w:styleId="a5">
    <w:name w:val="header"/>
    <w:basedOn w:val="a"/>
    <w:link w:val="Char"/>
    <w:uiPriority w:val="99"/>
    <w:unhideWhenUsed/>
    <w:rsid w:val="000621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62119"/>
    <w:rPr>
      <w:rFonts w:ascii="Times New Roman" w:eastAsia="宋体" w:hAnsi="Times New Roman" w:cs="Times New Roman"/>
      <w:sz w:val="18"/>
      <w:szCs w:val="18"/>
    </w:rPr>
  </w:style>
  <w:style w:type="paragraph" w:styleId="a6">
    <w:name w:val="footer"/>
    <w:basedOn w:val="a"/>
    <w:link w:val="Char0"/>
    <w:uiPriority w:val="99"/>
    <w:unhideWhenUsed/>
    <w:rsid w:val="00062119"/>
    <w:pPr>
      <w:tabs>
        <w:tab w:val="center" w:pos="4153"/>
        <w:tab w:val="right" w:pos="8306"/>
      </w:tabs>
      <w:snapToGrid w:val="0"/>
      <w:jc w:val="left"/>
    </w:pPr>
    <w:rPr>
      <w:sz w:val="18"/>
      <w:szCs w:val="18"/>
    </w:rPr>
  </w:style>
  <w:style w:type="character" w:customStyle="1" w:styleId="Char0">
    <w:name w:val="页脚 Char"/>
    <w:basedOn w:val="a0"/>
    <w:link w:val="a6"/>
    <w:uiPriority w:val="99"/>
    <w:rsid w:val="0006211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70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sc.com.cn/gzk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sc@gdcp.cn" TargetMode="External"/><Relationship Id="rId4" Type="http://schemas.openxmlformats.org/officeDocument/2006/relationships/settings" Target="settings.xml"/><Relationship Id="rId9" Type="http://schemas.openxmlformats.org/officeDocument/2006/relationships/hyperlink" Target="http://baike.baidu.com/view/61478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1594</Words>
  <Characters>9091</Characters>
  <Application>Microsoft Office Word</Application>
  <DocSecurity>0</DocSecurity>
  <Lines>75</Lines>
  <Paragraphs>21</Paragraphs>
  <ScaleCrop>false</ScaleCrop>
  <Company>微软中国</Company>
  <LinksUpToDate>false</LinksUpToDate>
  <CharactersWithSpaces>10664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陈俊超</cp:lastModifiedBy>
  <cp:revision>2</cp:revision>
  <dcterms:created xsi:type="dcterms:W3CDTF">2018-03-13T01:40:00Z</dcterms:created>
  <dcterms:modified xsi:type="dcterms:W3CDTF">2018-03-13T01:40:00Z</dcterms:modified>
</cp:coreProperties>
</file>